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508" w:rsidRPr="00373055" w:rsidRDefault="001B7508" w:rsidP="001B7508">
      <w:pPr>
        <w:jc w:val="center"/>
        <w:rPr>
          <w:rFonts w:ascii="Catriel" w:hAnsi="Catriel" w:cs="Tahoma"/>
          <w:sz w:val="40"/>
          <w:szCs w:val="40"/>
        </w:rPr>
      </w:pPr>
      <w:bookmarkStart w:id="0" w:name="_GoBack"/>
      <w:bookmarkEnd w:id="0"/>
      <w:r w:rsidRPr="00373055">
        <w:rPr>
          <w:rFonts w:ascii="Catriel" w:hAnsi="Catriel" w:cs="Tahoma"/>
          <w:sz w:val="40"/>
          <w:szCs w:val="40"/>
        </w:rPr>
        <w:t>Administrative Council</w:t>
      </w:r>
    </w:p>
    <w:p w:rsidR="00944334" w:rsidRPr="004C0BAE" w:rsidRDefault="00CD6EC0" w:rsidP="00CD6EC0">
      <w:pPr>
        <w:tabs>
          <w:tab w:val="center" w:pos="4680"/>
          <w:tab w:val="left" w:pos="7836"/>
        </w:tabs>
        <w:rPr>
          <w:rFonts w:ascii="Catriel" w:hAnsi="Catriel" w:cs="Tahoma"/>
          <w:b/>
          <w:sz w:val="28"/>
          <w:szCs w:val="28"/>
        </w:rPr>
      </w:pPr>
      <w:r w:rsidRPr="00373055">
        <w:rPr>
          <w:rFonts w:ascii="Catriel" w:hAnsi="Catriel" w:cs="Tahoma"/>
          <w:sz w:val="28"/>
          <w:szCs w:val="28"/>
        </w:rPr>
        <w:tab/>
      </w:r>
      <w:r w:rsidR="00F74324" w:rsidRPr="004C0BAE">
        <w:rPr>
          <w:rFonts w:ascii="Catriel" w:hAnsi="Catriel" w:cs="Tahoma"/>
          <w:b/>
          <w:sz w:val="28"/>
          <w:szCs w:val="28"/>
        </w:rPr>
        <w:t>AGENDA</w:t>
      </w:r>
      <w:r w:rsidR="00754906" w:rsidRPr="004C0BAE">
        <w:rPr>
          <w:rFonts w:ascii="Catriel" w:hAnsi="Catriel" w:cs="Tahoma"/>
          <w:b/>
          <w:sz w:val="28"/>
          <w:szCs w:val="28"/>
        </w:rPr>
        <w:t xml:space="preserve"> / Minutes</w:t>
      </w:r>
      <w:r w:rsidRPr="004C0BAE">
        <w:rPr>
          <w:rFonts w:ascii="Catriel" w:hAnsi="Catriel" w:cs="Tahoma"/>
          <w:b/>
          <w:sz w:val="28"/>
          <w:szCs w:val="28"/>
        </w:rPr>
        <w:tab/>
      </w:r>
    </w:p>
    <w:p w:rsidR="001B7508" w:rsidRPr="00373055" w:rsidRDefault="008E463B" w:rsidP="00F74324">
      <w:pPr>
        <w:jc w:val="center"/>
        <w:rPr>
          <w:rFonts w:ascii="Catriel" w:hAnsi="Catriel" w:cs="Tahoma"/>
          <w:sz w:val="28"/>
          <w:szCs w:val="28"/>
        </w:rPr>
      </w:pPr>
      <w:r w:rsidRPr="00373055">
        <w:rPr>
          <w:rFonts w:ascii="Catriel" w:hAnsi="Catriel" w:cs="Tahoma"/>
          <w:sz w:val="28"/>
          <w:szCs w:val="28"/>
        </w:rPr>
        <w:t xml:space="preserve">February </w:t>
      </w:r>
      <w:r w:rsidR="001D4F84">
        <w:rPr>
          <w:rFonts w:ascii="Catriel" w:hAnsi="Catriel" w:cs="Tahoma"/>
          <w:sz w:val="28"/>
          <w:szCs w:val="28"/>
        </w:rPr>
        <w:t>16</w:t>
      </w:r>
      <w:r w:rsidRPr="00373055">
        <w:rPr>
          <w:rFonts w:ascii="Catriel" w:hAnsi="Catriel" w:cs="Tahoma"/>
          <w:sz w:val="28"/>
          <w:szCs w:val="28"/>
        </w:rPr>
        <w:t>, 2015</w:t>
      </w:r>
    </w:p>
    <w:p w:rsidR="001B7508" w:rsidRPr="00373055" w:rsidRDefault="001B7508" w:rsidP="00F74324">
      <w:pPr>
        <w:jc w:val="center"/>
        <w:rPr>
          <w:rFonts w:ascii="Catriel" w:hAnsi="Catriel" w:cs="Tahoma"/>
          <w:sz w:val="28"/>
          <w:szCs w:val="28"/>
        </w:rPr>
      </w:pPr>
      <w:r w:rsidRPr="00373055">
        <w:rPr>
          <w:rFonts w:ascii="Catriel" w:hAnsi="Catriel" w:cs="Tahoma"/>
          <w:sz w:val="28"/>
          <w:szCs w:val="28"/>
        </w:rPr>
        <w:t>3:00 p.m.</w:t>
      </w:r>
    </w:p>
    <w:p w:rsidR="001B7508" w:rsidRPr="00373055" w:rsidRDefault="001B7508" w:rsidP="001B7508">
      <w:pPr>
        <w:pStyle w:val="NoSpacing"/>
        <w:jc w:val="center"/>
        <w:rPr>
          <w:rFonts w:ascii="Catriel" w:hAnsi="Catriel" w:cs="Tahoma"/>
        </w:rPr>
      </w:pPr>
      <w:r w:rsidRPr="00373055">
        <w:rPr>
          <w:rFonts w:ascii="Catriel" w:hAnsi="Catriel" w:cs="Tahoma"/>
        </w:rPr>
        <w:t>IVC:  Brenham – Board Room Administration Building</w:t>
      </w:r>
    </w:p>
    <w:p w:rsidR="001B7508" w:rsidRPr="00373055" w:rsidRDefault="00E51A25" w:rsidP="001B7508">
      <w:pPr>
        <w:pStyle w:val="NoSpacing"/>
        <w:jc w:val="center"/>
        <w:rPr>
          <w:rFonts w:ascii="Catriel" w:hAnsi="Catriel" w:cs="Tahoma"/>
        </w:rPr>
      </w:pPr>
      <w:r w:rsidRPr="00373055">
        <w:rPr>
          <w:rFonts w:ascii="Catriel" w:hAnsi="Catriel" w:cs="Tahoma"/>
        </w:rPr>
        <w:t>Bryan – E205A</w:t>
      </w:r>
    </w:p>
    <w:p w:rsidR="001B7508" w:rsidRPr="00373055" w:rsidRDefault="001B7508" w:rsidP="001B7508">
      <w:pPr>
        <w:pStyle w:val="NoSpacing"/>
        <w:jc w:val="center"/>
        <w:rPr>
          <w:rFonts w:ascii="Catriel" w:hAnsi="Catriel"/>
        </w:rPr>
      </w:pPr>
    </w:p>
    <w:p w:rsidR="00720A75" w:rsidRPr="00373055" w:rsidRDefault="008E463B" w:rsidP="00720A75">
      <w:pPr>
        <w:pStyle w:val="ListParagraph"/>
        <w:numPr>
          <w:ilvl w:val="0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 xml:space="preserve">Interim </w:t>
      </w:r>
      <w:r w:rsidR="00791C84" w:rsidRPr="00373055">
        <w:rPr>
          <w:rFonts w:ascii="Catriel" w:hAnsi="Catriel" w:cs="Tahoma"/>
          <w:sz w:val="24"/>
          <w:szCs w:val="24"/>
        </w:rPr>
        <w:t xml:space="preserve">District President </w:t>
      </w:r>
      <w:r w:rsidRPr="00373055">
        <w:rPr>
          <w:rFonts w:ascii="Catriel" w:hAnsi="Catriel" w:cs="Tahoma"/>
          <w:sz w:val="24"/>
          <w:szCs w:val="24"/>
        </w:rPr>
        <w:t>Guzmán</w:t>
      </w:r>
    </w:p>
    <w:p w:rsidR="00F74324" w:rsidRDefault="004E7608" w:rsidP="00720A75">
      <w:pPr>
        <w:pStyle w:val="ListParagraph"/>
        <w:numPr>
          <w:ilvl w:val="1"/>
          <w:numId w:val="1"/>
        </w:numPr>
        <w:ind w:left="1080"/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 xml:space="preserve">Approval of Minutes of </w:t>
      </w:r>
      <w:r w:rsidR="001D4F84">
        <w:rPr>
          <w:rFonts w:ascii="Catriel" w:hAnsi="Catriel" w:cs="Tahoma"/>
          <w:sz w:val="24"/>
          <w:szCs w:val="24"/>
        </w:rPr>
        <w:t>0</w:t>
      </w:r>
      <w:r w:rsidR="00D647FC" w:rsidRPr="00373055">
        <w:rPr>
          <w:rFonts w:ascii="Catriel" w:hAnsi="Catriel" w:cs="Tahoma"/>
          <w:sz w:val="24"/>
          <w:szCs w:val="24"/>
        </w:rPr>
        <w:t>2</w:t>
      </w:r>
      <w:r w:rsidRPr="00373055">
        <w:rPr>
          <w:rFonts w:ascii="Catriel" w:hAnsi="Catriel" w:cs="Tahoma"/>
          <w:sz w:val="24"/>
          <w:szCs w:val="24"/>
        </w:rPr>
        <w:t>/</w:t>
      </w:r>
      <w:r w:rsidR="001D4F84">
        <w:rPr>
          <w:rFonts w:ascii="Catriel" w:hAnsi="Catriel" w:cs="Tahoma"/>
          <w:sz w:val="24"/>
          <w:szCs w:val="24"/>
        </w:rPr>
        <w:t>02</w:t>
      </w:r>
      <w:r w:rsidRPr="00373055">
        <w:rPr>
          <w:rFonts w:ascii="Catriel" w:hAnsi="Catriel" w:cs="Tahoma"/>
          <w:sz w:val="24"/>
          <w:szCs w:val="24"/>
        </w:rPr>
        <w:t>/1</w:t>
      </w:r>
      <w:r w:rsidR="001D4F84">
        <w:rPr>
          <w:rFonts w:ascii="Catriel" w:hAnsi="Catriel" w:cs="Tahoma"/>
          <w:sz w:val="24"/>
          <w:szCs w:val="24"/>
        </w:rPr>
        <w:t>5</w:t>
      </w:r>
      <w:r w:rsidRPr="00373055">
        <w:rPr>
          <w:rFonts w:ascii="Catriel" w:hAnsi="Catriel" w:cs="Tahoma"/>
          <w:sz w:val="24"/>
          <w:szCs w:val="24"/>
        </w:rPr>
        <w:t xml:space="preserve"> meeting</w:t>
      </w:r>
      <w:r w:rsidR="00AC39D7" w:rsidRPr="00373055">
        <w:rPr>
          <w:rFonts w:ascii="Catriel" w:hAnsi="Catriel" w:cs="Tahoma"/>
          <w:sz w:val="24"/>
          <w:szCs w:val="24"/>
        </w:rPr>
        <w:t xml:space="preserve"> (attach</w:t>
      </w:r>
      <w:r w:rsidR="00B30075">
        <w:rPr>
          <w:rFonts w:ascii="Catriel" w:hAnsi="Catriel" w:cs="Tahoma"/>
          <w:sz w:val="24"/>
          <w:szCs w:val="24"/>
        </w:rPr>
        <w:t>ment</w:t>
      </w:r>
      <w:r w:rsidR="00AC39D7" w:rsidRPr="00373055">
        <w:rPr>
          <w:rFonts w:ascii="Catriel" w:hAnsi="Catriel" w:cs="Tahoma"/>
          <w:sz w:val="24"/>
          <w:szCs w:val="24"/>
        </w:rPr>
        <w:t>)</w:t>
      </w:r>
    </w:p>
    <w:p w:rsidR="00954F51" w:rsidRPr="00373055" w:rsidRDefault="00954F51" w:rsidP="00954F51">
      <w:pPr>
        <w:pStyle w:val="ListParagraph"/>
        <w:ind w:left="1080"/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The minutes were not brought up for consideration.</w:t>
      </w:r>
    </w:p>
    <w:p w:rsidR="00F74324" w:rsidRPr="00373055" w:rsidRDefault="00F74324" w:rsidP="00F74324">
      <w:pPr>
        <w:pStyle w:val="ListParagraph"/>
        <w:rPr>
          <w:rFonts w:ascii="Catriel" w:hAnsi="Catriel" w:cs="Tahoma"/>
          <w:sz w:val="28"/>
          <w:szCs w:val="28"/>
        </w:rPr>
      </w:pPr>
    </w:p>
    <w:p w:rsidR="00F74324" w:rsidRPr="00373055" w:rsidRDefault="00F74324" w:rsidP="00F74324">
      <w:pPr>
        <w:pStyle w:val="ListParagraph"/>
        <w:numPr>
          <w:ilvl w:val="0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Report</w:t>
      </w:r>
      <w:r w:rsidR="00DB3AC6" w:rsidRPr="00373055">
        <w:rPr>
          <w:rFonts w:ascii="Catriel" w:hAnsi="Catriel" w:cs="Tahoma"/>
          <w:sz w:val="24"/>
          <w:szCs w:val="24"/>
        </w:rPr>
        <w:t>s</w:t>
      </w:r>
      <w:r w:rsidRPr="00373055">
        <w:rPr>
          <w:rFonts w:ascii="Catriel" w:hAnsi="Catriel" w:cs="Tahoma"/>
          <w:sz w:val="24"/>
          <w:szCs w:val="24"/>
        </w:rPr>
        <w:t xml:space="preserve"> </w:t>
      </w:r>
      <w:r w:rsidR="00720A75" w:rsidRPr="00373055">
        <w:rPr>
          <w:rFonts w:ascii="Catriel" w:hAnsi="Catriel" w:cs="Tahoma"/>
          <w:sz w:val="24"/>
          <w:szCs w:val="24"/>
        </w:rPr>
        <w:t xml:space="preserve">/ </w:t>
      </w:r>
      <w:r w:rsidRPr="00373055">
        <w:rPr>
          <w:rFonts w:ascii="Catriel" w:hAnsi="Catriel" w:cs="Tahoma"/>
          <w:sz w:val="24"/>
          <w:szCs w:val="24"/>
        </w:rPr>
        <w:t>Comments</w:t>
      </w:r>
      <w:r w:rsidR="00AD72D8" w:rsidRPr="00373055">
        <w:rPr>
          <w:rFonts w:ascii="Catriel" w:hAnsi="Catriel" w:cs="Tahoma"/>
          <w:sz w:val="24"/>
          <w:szCs w:val="24"/>
        </w:rPr>
        <w:t xml:space="preserve"> / Discussion</w:t>
      </w:r>
    </w:p>
    <w:p w:rsidR="00AD72D8" w:rsidRPr="00373055" w:rsidRDefault="00AD72D8" w:rsidP="00AD72D8">
      <w:pPr>
        <w:pStyle w:val="ListParagraph"/>
        <w:rPr>
          <w:rFonts w:ascii="Catriel" w:hAnsi="Catriel" w:cs="Tahoma"/>
          <w:sz w:val="24"/>
          <w:szCs w:val="24"/>
        </w:rPr>
      </w:pPr>
    </w:p>
    <w:p w:rsidR="00F028A6" w:rsidRDefault="00570E21" w:rsidP="00F1021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1D4F84">
        <w:rPr>
          <w:rFonts w:ascii="Catriel" w:hAnsi="Catriel" w:cs="Tahoma"/>
          <w:sz w:val="24"/>
          <w:szCs w:val="24"/>
        </w:rPr>
        <w:t>Dean</w:t>
      </w:r>
      <w:r w:rsidR="00F74324" w:rsidRPr="001D4F84">
        <w:rPr>
          <w:rFonts w:ascii="Catriel" w:hAnsi="Catriel" w:cs="Tahoma"/>
          <w:sz w:val="24"/>
          <w:szCs w:val="24"/>
        </w:rPr>
        <w:t>s</w:t>
      </w:r>
      <w:r w:rsidRPr="001D4F84">
        <w:rPr>
          <w:rFonts w:ascii="Catriel" w:hAnsi="Catriel" w:cs="Tahoma"/>
          <w:sz w:val="24"/>
          <w:szCs w:val="24"/>
        </w:rPr>
        <w:t>’</w:t>
      </w:r>
      <w:r w:rsidR="00F74324" w:rsidRPr="001D4F84">
        <w:rPr>
          <w:rFonts w:ascii="Catriel" w:hAnsi="Catriel" w:cs="Tahoma"/>
          <w:sz w:val="24"/>
          <w:szCs w:val="24"/>
        </w:rPr>
        <w:t xml:space="preserve"> Council</w:t>
      </w:r>
      <w:r w:rsidR="00F028A6" w:rsidRPr="001D4F84">
        <w:rPr>
          <w:rFonts w:ascii="Catriel" w:hAnsi="Catriel" w:cs="Tahoma"/>
          <w:sz w:val="24"/>
          <w:szCs w:val="24"/>
        </w:rPr>
        <w:t xml:space="preserve"> </w:t>
      </w:r>
      <w:r w:rsidR="00301CA8">
        <w:rPr>
          <w:rFonts w:ascii="Catriel" w:hAnsi="Catriel" w:cs="Tahoma"/>
          <w:sz w:val="24"/>
          <w:szCs w:val="24"/>
        </w:rPr>
        <w:t>(Megan Costanza and Dr. Marcelo Bussiki)</w:t>
      </w:r>
    </w:p>
    <w:p w:rsidR="00D272D3" w:rsidRPr="00D272D3" w:rsidRDefault="00D272D3" w:rsidP="00D272D3">
      <w:pPr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Full-time to part-time ratios</w:t>
      </w:r>
    </w:p>
    <w:p w:rsidR="00D272D3" w:rsidRPr="00D272D3" w:rsidRDefault="00D272D3" w:rsidP="00D272D3">
      <w:pPr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We need to find a good balance of this ratio in order to better utilize our resources.</w:t>
      </w:r>
    </w:p>
    <w:p w:rsidR="00D272D3" w:rsidRPr="00D272D3" w:rsidRDefault="00D272D3" w:rsidP="00D272D3">
      <w:pPr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Trying to get more adjunct faculty for Blinn College</w:t>
      </w:r>
    </w:p>
    <w:p w:rsidR="00D272D3" w:rsidRPr="00D272D3" w:rsidRDefault="00D272D3" w:rsidP="00D272D3">
      <w:pPr>
        <w:rPr>
          <w:rFonts w:ascii="Catriel" w:hAnsi="Catriel" w:cs="Tahoma"/>
          <w:sz w:val="24"/>
          <w:szCs w:val="24"/>
        </w:rPr>
      </w:pPr>
    </w:p>
    <w:p w:rsidR="00D272D3" w:rsidRPr="00301CA8" w:rsidRDefault="00F74324" w:rsidP="009429AB">
      <w:pPr>
        <w:pStyle w:val="NoSpacing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01CA8">
        <w:rPr>
          <w:rFonts w:ascii="Catriel" w:hAnsi="Catriel" w:cs="Tahoma"/>
          <w:sz w:val="24"/>
          <w:szCs w:val="24"/>
        </w:rPr>
        <w:t>Faculty Senate</w:t>
      </w:r>
      <w:r w:rsidR="00DE570A" w:rsidRPr="00301CA8">
        <w:rPr>
          <w:rFonts w:ascii="Catriel" w:hAnsi="Catriel" w:cs="Tahoma"/>
          <w:sz w:val="24"/>
          <w:szCs w:val="24"/>
        </w:rPr>
        <w:t xml:space="preserve"> </w:t>
      </w:r>
      <w:r w:rsidR="00301CA8" w:rsidRPr="00301CA8">
        <w:rPr>
          <w:rFonts w:ascii="Catriel" w:hAnsi="Catriel" w:cs="Tahoma"/>
          <w:sz w:val="24"/>
          <w:szCs w:val="24"/>
        </w:rPr>
        <w:t>(</w:t>
      </w:r>
      <w:r w:rsidR="00D272D3" w:rsidRPr="00301CA8">
        <w:rPr>
          <w:rFonts w:ascii="Catriel" w:hAnsi="Catriel" w:cs="Tahoma"/>
          <w:sz w:val="24"/>
          <w:szCs w:val="24"/>
        </w:rPr>
        <w:tab/>
      </w:r>
      <w:r w:rsidR="00301CA8" w:rsidRPr="00301CA8">
        <w:rPr>
          <w:rFonts w:ascii="Catriel" w:hAnsi="Catriel" w:cs="Tahoma"/>
          <w:sz w:val="24"/>
          <w:szCs w:val="24"/>
        </w:rPr>
        <w:t>Joseph Engle and Mark Bernier)</w:t>
      </w:r>
      <w:r w:rsidR="00D272D3" w:rsidRPr="00301CA8">
        <w:rPr>
          <w:rFonts w:ascii="Catriel" w:hAnsi="Catriel" w:cs="Tahoma"/>
          <w:sz w:val="24"/>
          <w:szCs w:val="24"/>
        </w:rPr>
        <w:tab/>
      </w:r>
      <w:r w:rsidR="00D272D3" w:rsidRPr="00301CA8">
        <w:rPr>
          <w:rFonts w:ascii="Catriel" w:hAnsi="Catriel" w:cs="Tahoma"/>
          <w:sz w:val="24"/>
          <w:szCs w:val="24"/>
        </w:rPr>
        <w:tab/>
      </w:r>
      <w:r w:rsidR="00D272D3" w:rsidRPr="00301CA8">
        <w:rPr>
          <w:rFonts w:ascii="Catriel" w:hAnsi="Catriel" w:cs="Tahoma"/>
          <w:sz w:val="24"/>
          <w:szCs w:val="24"/>
        </w:rPr>
        <w:tab/>
      </w:r>
      <w:r w:rsidR="00D272D3" w:rsidRPr="00301CA8">
        <w:rPr>
          <w:rFonts w:ascii="Catriel" w:hAnsi="Catriel" w:cs="Tahoma"/>
          <w:sz w:val="24"/>
          <w:szCs w:val="24"/>
        </w:rPr>
        <w:tab/>
      </w:r>
      <w:r w:rsidR="00D272D3" w:rsidRPr="00301CA8">
        <w:rPr>
          <w:rFonts w:ascii="Catriel" w:hAnsi="Catriel" w:cs="Tahoma"/>
          <w:sz w:val="24"/>
          <w:szCs w:val="24"/>
        </w:rPr>
        <w:tab/>
      </w:r>
    </w:p>
    <w:p w:rsidR="00D272D3" w:rsidRPr="00D272D3" w:rsidRDefault="00D272D3" w:rsidP="002716FF">
      <w:pPr>
        <w:numPr>
          <w:ilvl w:val="0"/>
          <w:numId w:val="14"/>
        </w:numPr>
        <w:tabs>
          <w:tab w:val="clear" w:pos="4500"/>
          <w:tab w:val="left" w:pos="540"/>
          <w:tab w:val="left" w:pos="1440"/>
        </w:tabs>
        <w:spacing w:after="0" w:line="240" w:lineRule="auto"/>
        <w:ind w:left="540" w:firstLine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Concern on the review of substitution policy</w:t>
      </w:r>
    </w:p>
    <w:p w:rsidR="00D272D3" w:rsidRPr="00D272D3" w:rsidRDefault="00D272D3" w:rsidP="00D272D3">
      <w:pPr>
        <w:numPr>
          <w:ilvl w:val="1"/>
          <w:numId w:val="23"/>
        </w:numPr>
        <w:tabs>
          <w:tab w:val="clear" w:pos="3060"/>
          <w:tab w:val="num" w:pos="1800"/>
        </w:tabs>
        <w:spacing w:after="0" w:line="240" w:lineRule="auto"/>
        <w:ind w:hanging="162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The process for finding substitutes is really difficult</w:t>
      </w:r>
    </w:p>
    <w:p w:rsidR="00D272D3" w:rsidRPr="00D272D3" w:rsidRDefault="00D272D3" w:rsidP="00D272D3">
      <w:pPr>
        <w:numPr>
          <w:ilvl w:val="1"/>
          <w:numId w:val="23"/>
        </w:numPr>
        <w:tabs>
          <w:tab w:val="clear" w:pos="3060"/>
          <w:tab w:val="num" w:pos="1800"/>
        </w:tabs>
        <w:spacing w:after="0" w:line="240" w:lineRule="auto"/>
        <w:ind w:left="180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Substitutes are going to have to b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>e cleared to make sure that the h</w:t>
      </w: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ours are justified</w:t>
      </w:r>
    </w:p>
    <w:p w:rsidR="00D272D3" w:rsidRPr="00D272D3" w:rsidRDefault="00D272D3" w:rsidP="00D272D3">
      <w:pPr>
        <w:numPr>
          <w:ilvl w:val="1"/>
          <w:numId w:val="23"/>
        </w:numPr>
        <w:tabs>
          <w:tab w:val="clear" w:pos="3060"/>
          <w:tab w:val="num" w:pos="1800"/>
        </w:tabs>
        <w:spacing w:after="0" w:line="240" w:lineRule="auto"/>
        <w:ind w:hanging="162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Can cross disciplines, if feasible, to find substitutes</w:t>
      </w:r>
    </w:p>
    <w:p w:rsidR="00D272D3" w:rsidRPr="00D272D3" w:rsidRDefault="00D272D3" w:rsidP="00D272D3">
      <w:pPr>
        <w:numPr>
          <w:ilvl w:val="1"/>
          <w:numId w:val="23"/>
        </w:numPr>
        <w:tabs>
          <w:tab w:val="clear" w:pos="3060"/>
          <w:tab w:val="num" w:pos="1800"/>
        </w:tabs>
        <w:spacing w:after="0" w:line="240" w:lineRule="auto"/>
        <w:ind w:hanging="162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Will pull together a list of available substitutes for faculty</w:t>
      </w:r>
    </w:p>
    <w:p w:rsidR="00D272D3" w:rsidRPr="00D272D3" w:rsidRDefault="00D272D3" w:rsidP="00D272D3">
      <w:pPr>
        <w:numPr>
          <w:ilvl w:val="1"/>
          <w:numId w:val="23"/>
        </w:numPr>
        <w:tabs>
          <w:tab w:val="clear" w:pos="3060"/>
          <w:tab w:val="num" w:pos="1800"/>
        </w:tabs>
        <w:spacing w:after="0" w:line="240" w:lineRule="auto"/>
        <w:ind w:hanging="162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If part-timers are teaching 29 hours they cannot substitute</w:t>
      </w:r>
    </w:p>
    <w:p w:rsidR="00D272D3" w:rsidRPr="00D272D3" w:rsidRDefault="00D272D3" w:rsidP="002716FF">
      <w:pPr>
        <w:numPr>
          <w:ilvl w:val="0"/>
          <w:numId w:val="14"/>
        </w:numPr>
        <w:spacing w:after="0" w:line="240" w:lineRule="auto"/>
        <w:ind w:left="14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lastRenderedPageBreak/>
        <w:t>Review of the entertainment of faculty by book vendors</w:t>
      </w:r>
    </w:p>
    <w:p w:rsidR="00D272D3" w:rsidRPr="00D272D3" w:rsidRDefault="00D272D3" w:rsidP="002716FF">
      <w:pPr>
        <w:numPr>
          <w:ilvl w:val="0"/>
          <w:numId w:val="14"/>
        </w:numPr>
        <w:spacing w:after="0" w:line="240" w:lineRule="auto"/>
        <w:ind w:left="14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The current method of reporting absences - would like to see it go back to the old way in light of another way</w:t>
      </w:r>
    </w:p>
    <w:p w:rsidR="00D272D3" w:rsidRPr="00D272D3" w:rsidRDefault="00D272D3" w:rsidP="002716FF">
      <w:pPr>
        <w:numPr>
          <w:ilvl w:val="0"/>
          <w:numId w:val="14"/>
        </w:numPr>
        <w:spacing w:after="0" w:line="240" w:lineRule="auto"/>
        <w:ind w:left="14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Thank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 xml:space="preserve"> you to </w:t>
      </w: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 xml:space="preserve"> Marketing, VPA, Kevin Patrick and Bradley Nies for UIL on the Brenham campus</w:t>
      </w:r>
    </w:p>
    <w:p w:rsidR="00D272D3" w:rsidRPr="00373055" w:rsidRDefault="00D272D3" w:rsidP="00D272D3">
      <w:pPr>
        <w:pStyle w:val="NoSpacing"/>
        <w:ind w:left="1080"/>
        <w:rPr>
          <w:rFonts w:ascii="Catriel" w:hAnsi="Catriel" w:cs="Tahoma"/>
          <w:sz w:val="24"/>
          <w:szCs w:val="24"/>
        </w:rPr>
      </w:pPr>
    </w:p>
    <w:p w:rsidR="002158BE" w:rsidRPr="00373055" w:rsidRDefault="002158BE" w:rsidP="002158BE">
      <w:pPr>
        <w:pStyle w:val="ListParagraph"/>
        <w:ind w:left="1080"/>
        <w:rPr>
          <w:rFonts w:ascii="Catriel" w:hAnsi="Catriel" w:cs="Tahoma"/>
          <w:sz w:val="24"/>
          <w:szCs w:val="24"/>
        </w:rPr>
      </w:pPr>
    </w:p>
    <w:p w:rsidR="00991454" w:rsidRDefault="00F74324" w:rsidP="00D027C0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Division Leadership Council</w:t>
      </w:r>
      <w:r w:rsidR="00373055" w:rsidRPr="00373055">
        <w:rPr>
          <w:rFonts w:ascii="Catriel" w:hAnsi="Catriel" w:cs="Tahoma"/>
          <w:sz w:val="24"/>
          <w:szCs w:val="24"/>
        </w:rPr>
        <w:t xml:space="preserve"> </w:t>
      </w:r>
      <w:r w:rsidR="00301CA8">
        <w:rPr>
          <w:rFonts w:ascii="Catriel" w:hAnsi="Catriel" w:cs="Tahoma"/>
          <w:sz w:val="24"/>
          <w:szCs w:val="24"/>
        </w:rPr>
        <w:t>(John Schaffer)</w:t>
      </w:r>
    </w:p>
    <w:p w:rsidR="00D272D3" w:rsidRPr="00D272D3" w:rsidRDefault="00D272D3" w:rsidP="00D272D3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Substitute policy - chart from HR has helped in determine who can substitute.</w:t>
      </w:r>
    </w:p>
    <w:p w:rsidR="00D272D3" w:rsidRPr="00D272D3" w:rsidRDefault="00D272D3" w:rsidP="00D272D3">
      <w:pPr>
        <w:numPr>
          <w:ilvl w:val="0"/>
          <w:numId w:val="15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D272D3">
        <w:rPr>
          <w:rFonts w:ascii="Catriel" w:eastAsia="Times New Roman" w:hAnsi="Catriel" w:cs="Times New Roman"/>
          <w:color w:val="000000"/>
          <w:sz w:val="24"/>
          <w:szCs w:val="24"/>
        </w:rPr>
        <w:t>Can a recent retiree program be put together to create a substitute list outside of currently employed faculty</w:t>
      </w:r>
    </w:p>
    <w:p w:rsidR="00D272D3" w:rsidRPr="00D272D3" w:rsidRDefault="00D272D3" w:rsidP="00D272D3">
      <w:pPr>
        <w:ind w:left="720"/>
        <w:rPr>
          <w:rFonts w:ascii="Catriel" w:hAnsi="Catriel" w:cs="Tahoma"/>
          <w:sz w:val="24"/>
          <w:szCs w:val="24"/>
        </w:rPr>
      </w:pPr>
    </w:p>
    <w:p w:rsidR="00373055" w:rsidRPr="00373055" w:rsidRDefault="00373055" w:rsidP="00373055">
      <w:pPr>
        <w:pStyle w:val="ListParagraph"/>
        <w:rPr>
          <w:rFonts w:ascii="Catriel" w:hAnsi="Catriel" w:cs="Tahoma"/>
          <w:sz w:val="24"/>
          <w:szCs w:val="24"/>
        </w:rPr>
      </w:pPr>
    </w:p>
    <w:p w:rsidR="00F74324" w:rsidRPr="00373055" w:rsidRDefault="00F74324" w:rsidP="00F7432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Staff Council</w:t>
      </w:r>
      <w:r w:rsidR="00301CA8">
        <w:rPr>
          <w:rFonts w:ascii="Catriel" w:hAnsi="Catriel" w:cs="Tahoma"/>
          <w:sz w:val="24"/>
          <w:szCs w:val="24"/>
        </w:rPr>
        <w:t xml:space="preserve"> (Sophia Polk)</w:t>
      </w:r>
    </w:p>
    <w:p w:rsidR="002716FF" w:rsidRPr="002716FF" w:rsidRDefault="002716FF" w:rsidP="002716FF">
      <w:pPr>
        <w:pStyle w:val="ListParagraph"/>
        <w:numPr>
          <w:ilvl w:val="0"/>
          <w:numId w:val="24"/>
        </w:numPr>
        <w:tabs>
          <w:tab w:val="clear" w:pos="2340"/>
          <w:tab w:val="num" w:pos="630"/>
        </w:tabs>
        <w:spacing w:after="0" w:line="240" w:lineRule="auto"/>
        <w:ind w:left="630" w:hanging="45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Nominations will be announced at Staff Convocati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 xml:space="preserve">on.  The deadline will be March </w:t>
      </w: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13, elections through April 17.</w:t>
      </w:r>
    </w:p>
    <w:p w:rsidR="002716FF" w:rsidRPr="002716FF" w:rsidRDefault="002716FF" w:rsidP="002716FF">
      <w:pPr>
        <w:numPr>
          <w:ilvl w:val="1"/>
          <w:numId w:val="2"/>
        </w:numPr>
        <w:tabs>
          <w:tab w:val="left" w:pos="990"/>
        </w:tabs>
        <w:spacing w:after="0" w:line="240" w:lineRule="auto"/>
        <w:ind w:left="108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Department Representatives</w:t>
      </w:r>
    </w:p>
    <w:p w:rsidR="002716FF" w:rsidRPr="004F23E7" w:rsidRDefault="002716FF" w:rsidP="002716FF">
      <w:pPr>
        <w:numPr>
          <w:ilvl w:val="1"/>
          <w:numId w:val="2"/>
        </w:numPr>
        <w:tabs>
          <w:tab w:val="left" w:pos="990"/>
        </w:tabs>
        <w:spacing w:after="0" w:line="240" w:lineRule="auto"/>
        <w:ind w:left="1080"/>
        <w:textAlignment w:val="center"/>
        <w:rPr>
          <w:rFonts w:ascii="Calibri" w:eastAsia="Times New Roman" w:hAnsi="Calibri" w:cs="Times New Roman"/>
          <w:color w:val="000000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Officers</w:t>
      </w:r>
    </w:p>
    <w:p w:rsidR="00A45A1F" w:rsidRPr="00373055" w:rsidRDefault="00A45A1F" w:rsidP="00A45A1F">
      <w:pPr>
        <w:pStyle w:val="ListParagraph"/>
        <w:rPr>
          <w:rFonts w:ascii="Catriel" w:hAnsi="Catriel" w:cs="Tahoma"/>
          <w:sz w:val="24"/>
          <w:szCs w:val="24"/>
        </w:rPr>
      </w:pPr>
    </w:p>
    <w:p w:rsidR="00A45A1F" w:rsidRPr="00373055" w:rsidRDefault="00A45A1F" w:rsidP="00F7432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Student Government Association</w:t>
      </w:r>
      <w:r w:rsidR="00301CA8">
        <w:rPr>
          <w:rFonts w:ascii="Catriel" w:hAnsi="Catriel" w:cs="Tahoma"/>
          <w:sz w:val="24"/>
          <w:szCs w:val="24"/>
        </w:rPr>
        <w:t xml:space="preserve"> (Michael Rangel, President)</w:t>
      </w:r>
    </w:p>
    <w:p w:rsidR="002716FF" w:rsidRPr="002716FF" w:rsidRDefault="002716FF" w:rsidP="002716FF">
      <w:pPr>
        <w:pStyle w:val="ListParagraph"/>
        <w:numPr>
          <w:ilvl w:val="0"/>
          <w:numId w:val="24"/>
        </w:numPr>
        <w:tabs>
          <w:tab w:val="left" w:pos="1350"/>
        </w:tabs>
        <w:spacing w:after="0" w:line="240" w:lineRule="auto"/>
        <w:ind w:hanging="126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Issues Forum</w:t>
      </w:r>
    </w:p>
    <w:p w:rsidR="002716FF" w:rsidRPr="002716FF" w:rsidRDefault="002716FF" w:rsidP="002716FF">
      <w:pPr>
        <w:pStyle w:val="ListParagraph"/>
        <w:numPr>
          <w:ilvl w:val="0"/>
          <w:numId w:val="24"/>
        </w:numPr>
        <w:tabs>
          <w:tab w:val="left" w:pos="1350"/>
        </w:tabs>
        <w:spacing w:after="0" w:line="240" w:lineRule="auto"/>
        <w:ind w:hanging="126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February 27 - 28 - SGA Region Conference</w:t>
      </w:r>
    </w:p>
    <w:p w:rsidR="002716FF" w:rsidRPr="002716FF" w:rsidRDefault="002716FF" w:rsidP="002716FF">
      <w:pPr>
        <w:pStyle w:val="ListParagraph"/>
        <w:numPr>
          <w:ilvl w:val="0"/>
          <w:numId w:val="24"/>
        </w:numPr>
        <w:tabs>
          <w:tab w:val="clear" w:pos="2340"/>
          <w:tab w:val="num" w:pos="1350"/>
        </w:tabs>
        <w:spacing w:after="0" w:line="240" w:lineRule="auto"/>
        <w:ind w:hanging="126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March 10 - talent show for SGA</w:t>
      </w:r>
    </w:p>
    <w:p w:rsidR="002716FF" w:rsidRPr="002716FF" w:rsidRDefault="002716FF" w:rsidP="002716FF">
      <w:pPr>
        <w:pStyle w:val="ListParagraph"/>
        <w:numPr>
          <w:ilvl w:val="0"/>
          <w:numId w:val="24"/>
        </w:numPr>
        <w:tabs>
          <w:tab w:val="clear" w:pos="2340"/>
        </w:tabs>
        <w:spacing w:after="0" w:line="240" w:lineRule="auto"/>
        <w:ind w:left="1350" w:hanging="27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716FF">
        <w:rPr>
          <w:rFonts w:ascii="Catriel" w:eastAsia="Times New Roman" w:hAnsi="Catriel" w:cs="Times New Roman"/>
          <w:color w:val="000000"/>
          <w:sz w:val="24"/>
          <w:szCs w:val="24"/>
        </w:rPr>
        <w:t>February 23 - next meeting</w:t>
      </w:r>
    </w:p>
    <w:p w:rsidR="002716FF" w:rsidRPr="00373055" w:rsidRDefault="002716FF" w:rsidP="0029747D">
      <w:pPr>
        <w:spacing w:after="0" w:line="240" w:lineRule="auto"/>
        <w:rPr>
          <w:rFonts w:ascii="Catriel" w:hAnsi="Catriel" w:cs="Tahoma"/>
          <w:sz w:val="24"/>
          <w:szCs w:val="24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DF1EAA" w:rsidRDefault="005432F0" w:rsidP="00DF1EAA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Institutional Effectiveness &amp; Enrollment Management</w:t>
      </w:r>
      <w:r w:rsidR="00301CA8">
        <w:rPr>
          <w:rFonts w:ascii="Catriel" w:hAnsi="Catriel" w:cs="Tahoma"/>
          <w:sz w:val="24"/>
          <w:szCs w:val="24"/>
        </w:rPr>
        <w:t xml:space="preserve"> (Joe Baumann)</w:t>
      </w:r>
    </w:p>
    <w:p w:rsidR="00DF1EAA" w:rsidRPr="00DF1EAA" w:rsidRDefault="00DF1EAA" w:rsidP="00DF1EAA">
      <w:pPr>
        <w:pStyle w:val="ListParagraph"/>
        <w:rPr>
          <w:rFonts w:ascii="Catriel" w:hAnsi="Catriel" w:cs="Tahoma"/>
          <w:sz w:val="24"/>
          <w:szCs w:val="24"/>
        </w:rPr>
      </w:pPr>
    </w:p>
    <w:p w:rsidR="00DF1EAA" w:rsidRPr="00DF1EAA" w:rsidRDefault="00DF1EAA" w:rsidP="00DF1EAA">
      <w:pPr>
        <w:pStyle w:val="ListParagraph"/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DF1EAA">
        <w:rPr>
          <w:rFonts w:ascii="Tahoma" w:hAnsi="Tahoma" w:cs="Tahoma"/>
          <w:sz w:val="24"/>
          <w:szCs w:val="24"/>
        </w:rPr>
        <w:t>Enrollment Goals by Campus</w:t>
      </w:r>
    </w:p>
    <w:p w:rsidR="0029747D" w:rsidRPr="0029747D" w:rsidRDefault="0029747D" w:rsidP="0029747D">
      <w:pPr>
        <w:numPr>
          <w:ilvl w:val="1"/>
          <w:numId w:val="1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9747D">
        <w:rPr>
          <w:rFonts w:ascii="Catriel" w:eastAsia="Times New Roman" w:hAnsi="Catriel" w:cs="Times New Roman"/>
          <w:color w:val="000000"/>
          <w:sz w:val="24"/>
          <w:szCs w:val="24"/>
        </w:rPr>
        <w:t>Enrollment Management team is looking at enrollment growth by 3% campus</w:t>
      </w:r>
    </w:p>
    <w:p w:rsidR="0029747D" w:rsidRPr="0029747D" w:rsidRDefault="0029747D" w:rsidP="0029747D">
      <w:pPr>
        <w:numPr>
          <w:ilvl w:val="1"/>
          <w:numId w:val="1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29747D">
        <w:rPr>
          <w:rFonts w:ascii="Catriel" w:eastAsia="Times New Roman" w:hAnsi="Catriel" w:cs="Times New Roman"/>
          <w:color w:val="000000"/>
          <w:sz w:val="24"/>
          <w:szCs w:val="24"/>
        </w:rPr>
        <w:lastRenderedPageBreak/>
        <w:t>Looking at strategies from each function and campus to help with this growth</w:t>
      </w:r>
    </w:p>
    <w:p w:rsidR="005432F0" w:rsidRPr="0029747D" w:rsidRDefault="005432F0" w:rsidP="005432F0">
      <w:pPr>
        <w:pStyle w:val="ListParagraph"/>
        <w:rPr>
          <w:rFonts w:ascii="Catriel" w:hAnsi="Catriel" w:cs="Tahoma"/>
          <w:sz w:val="24"/>
          <w:szCs w:val="24"/>
        </w:rPr>
      </w:pPr>
    </w:p>
    <w:p w:rsidR="005432F0" w:rsidRDefault="005432F0" w:rsidP="00F7432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Marketing</w:t>
      </w:r>
      <w:r w:rsidR="00B304B9" w:rsidRPr="00373055">
        <w:rPr>
          <w:rFonts w:ascii="Catriel" w:hAnsi="Catriel" w:cs="Tahoma"/>
          <w:sz w:val="24"/>
          <w:szCs w:val="24"/>
        </w:rPr>
        <w:t>/Media Relations</w:t>
      </w:r>
      <w:r w:rsidR="00301CA8">
        <w:rPr>
          <w:rFonts w:ascii="Catriel" w:hAnsi="Catriel" w:cs="Tahoma"/>
          <w:sz w:val="24"/>
          <w:szCs w:val="24"/>
        </w:rPr>
        <w:t xml:space="preserve"> (Jeff Tilley)</w:t>
      </w:r>
    </w:p>
    <w:p w:rsidR="003708CB" w:rsidRPr="003708CB" w:rsidRDefault="003708CB" w:rsidP="003708CB">
      <w:pPr>
        <w:pStyle w:val="ListParagraph"/>
        <w:numPr>
          <w:ilvl w:val="1"/>
          <w:numId w:val="2"/>
        </w:numPr>
        <w:tabs>
          <w:tab w:val="left" w:pos="1440"/>
        </w:tabs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The idea of the committee has changed based on the request of Dr. Guzman</w:t>
      </w:r>
    </w:p>
    <w:p w:rsidR="003708CB" w:rsidRPr="003708CB" w:rsidRDefault="003708CB" w:rsidP="003708CB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Expand the role of the committee to have more representation in academics</w:t>
      </w:r>
    </w:p>
    <w:p w:rsidR="003708CB" w:rsidRPr="003708CB" w:rsidRDefault="003708CB" w:rsidP="003708CB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>
        <w:rPr>
          <w:rFonts w:ascii="Catriel" w:eastAsia="Times New Roman" w:hAnsi="Catriel" w:cs="Times New Roman"/>
          <w:color w:val="000000"/>
          <w:sz w:val="24"/>
          <w:szCs w:val="24"/>
        </w:rPr>
        <w:t xml:space="preserve">Dr. </w:t>
      </w: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Guzm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>á</w:t>
      </w: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n would like more transparency of minutes and agendas to be posted on the web.  This needs to be visible to students, faculty and staff</w:t>
      </w:r>
    </w:p>
    <w:p w:rsidR="003708CB" w:rsidRPr="003708CB" w:rsidRDefault="003708CB" w:rsidP="003708CB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Jeff Tilley talked about a portal committee really moving forwards as the intranet</w:t>
      </w:r>
    </w:p>
    <w:p w:rsidR="003708CB" w:rsidRPr="003708CB" w:rsidRDefault="003708CB" w:rsidP="003708CB">
      <w:pPr>
        <w:pStyle w:val="ListParagraph"/>
        <w:numPr>
          <w:ilvl w:val="1"/>
          <w:numId w:val="2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3708CB">
        <w:rPr>
          <w:rFonts w:ascii="Catriel" w:eastAsia="Times New Roman" w:hAnsi="Catriel" w:cs="Times New Roman"/>
          <w:color w:val="000000"/>
          <w:sz w:val="24"/>
          <w:szCs w:val="24"/>
        </w:rPr>
        <w:t>Lamar Orange has D2L as the portal - per Kirkland</w:t>
      </w:r>
    </w:p>
    <w:p w:rsidR="00553C3B" w:rsidRPr="00553C3B" w:rsidRDefault="00553C3B" w:rsidP="00553C3B">
      <w:pPr>
        <w:pStyle w:val="ListParagraph"/>
        <w:rPr>
          <w:rFonts w:ascii="Catriel" w:hAnsi="Catriel" w:cs="Tahoma"/>
          <w:sz w:val="24"/>
          <w:szCs w:val="24"/>
        </w:rPr>
      </w:pPr>
    </w:p>
    <w:p w:rsidR="00553C3B" w:rsidRDefault="00553C3B" w:rsidP="00F7432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Schulenburg Campus</w:t>
      </w:r>
    </w:p>
    <w:p w:rsidR="00553C3B" w:rsidRPr="00553C3B" w:rsidRDefault="00553C3B" w:rsidP="00553C3B">
      <w:pPr>
        <w:pStyle w:val="ListParagraph"/>
        <w:rPr>
          <w:rFonts w:ascii="Catriel" w:hAnsi="Catriel" w:cs="Tahoma"/>
          <w:sz w:val="24"/>
          <w:szCs w:val="24"/>
        </w:rPr>
      </w:pPr>
    </w:p>
    <w:p w:rsidR="00553C3B" w:rsidRPr="00373055" w:rsidRDefault="00553C3B" w:rsidP="00F74324">
      <w:pPr>
        <w:pStyle w:val="ListParagraph"/>
        <w:numPr>
          <w:ilvl w:val="0"/>
          <w:numId w:val="2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Sealy Campus</w:t>
      </w:r>
    </w:p>
    <w:p w:rsidR="00F74324" w:rsidRPr="00373055" w:rsidRDefault="00F74324" w:rsidP="00991454">
      <w:pPr>
        <w:pStyle w:val="ListParagraph"/>
        <w:ind w:left="2160"/>
        <w:rPr>
          <w:rFonts w:ascii="Catriel" w:hAnsi="Catriel" w:cs="Tahoma"/>
          <w:sz w:val="24"/>
          <w:szCs w:val="24"/>
        </w:rPr>
      </w:pPr>
    </w:p>
    <w:p w:rsidR="00F74324" w:rsidRPr="00373055" w:rsidRDefault="00F74324" w:rsidP="00F74324">
      <w:pPr>
        <w:pStyle w:val="ListParagraph"/>
        <w:numPr>
          <w:ilvl w:val="0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Executi</w:t>
      </w:r>
      <w:r w:rsidR="00E92449" w:rsidRPr="00373055">
        <w:rPr>
          <w:rFonts w:ascii="Catriel" w:hAnsi="Catriel" w:cs="Tahoma"/>
          <w:sz w:val="24"/>
          <w:szCs w:val="24"/>
        </w:rPr>
        <w:t xml:space="preserve">ve Council </w:t>
      </w:r>
      <w:r w:rsidR="000F1960" w:rsidRPr="00373055">
        <w:rPr>
          <w:rFonts w:ascii="Catriel" w:hAnsi="Catriel" w:cs="Tahoma"/>
          <w:sz w:val="24"/>
          <w:szCs w:val="24"/>
        </w:rPr>
        <w:t>U</w:t>
      </w:r>
      <w:r w:rsidR="00E92449" w:rsidRPr="00373055">
        <w:rPr>
          <w:rFonts w:ascii="Catriel" w:hAnsi="Catriel" w:cs="Tahoma"/>
          <w:sz w:val="24"/>
          <w:szCs w:val="24"/>
        </w:rPr>
        <w:t>pdate</w:t>
      </w:r>
      <w:r w:rsidR="00991454" w:rsidRPr="00373055">
        <w:rPr>
          <w:rFonts w:ascii="Catriel" w:hAnsi="Catriel" w:cs="Tahoma"/>
          <w:sz w:val="24"/>
          <w:szCs w:val="24"/>
        </w:rPr>
        <w:t>s</w:t>
      </w:r>
    </w:p>
    <w:p w:rsidR="00991454" w:rsidRPr="00373055" w:rsidRDefault="00991454" w:rsidP="00991454">
      <w:pPr>
        <w:pStyle w:val="ListParagraph"/>
        <w:ind w:left="1440"/>
        <w:rPr>
          <w:rFonts w:ascii="Catriel" w:hAnsi="Catriel" w:cs="Tahoma"/>
          <w:sz w:val="24"/>
          <w:szCs w:val="24"/>
        </w:rPr>
      </w:pPr>
    </w:p>
    <w:p w:rsidR="00F74324" w:rsidRDefault="00F74324" w:rsidP="00F74324">
      <w:pPr>
        <w:pStyle w:val="ListParagraph"/>
        <w:numPr>
          <w:ilvl w:val="1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McMullen</w:t>
      </w:r>
      <w:r w:rsidR="00397064" w:rsidRPr="00373055">
        <w:rPr>
          <w:rFonts w:ascii="Catriel" w:hAnsi="Catriel" w:cs="Tahoma"/>
          <w:sz w:val="24"/>
          <w:szCs w:val="24"/>
        </w:rPr>
        <w:t xml:space="preserve"> </w:t>
      </w:r>
    </w:p>
    <w:p w:rsidR="007462DF" w:rsidRPr="007462DF" w:rsidRDefault="007462DF" w:rsidP="007462DF">
      <w:pPr>
        <w:pStyle w:val="ListParagraph"/>
        <w:ind w:left="1440"/>
        <w:rPr>
          <w:rFonts w:ascii="Catriel" w:hAnsi="Catriel" w:cs="Tahoma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Facilities forums - have one 2 weeks ago and will have one again on Friday, February 20</w:t>
      </w:r>
    </w:p>
    <w:p w:rsidR="00D17F4F" w:rsidRDefault="00F74324" w:rsidP="003A786A">
      <w:pPr>
        <w:pStyle w:val="ListParagraph"/>
        <w:numPr>
          <w:ilvl w:val="1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Crowson</w:t>
      </w:r>
      <w:r w:rsidR="00D44519" w:rsidRPr="00373055">
        <w:rPr>
          <w:rFonts w:ascii="Catriel" w:hAnsi="Catriel" w:cs="Tahoma"/>
          <w:sz w:val="24"/>
          <w:szCs w:val="24"/>
        </w:rPr>
        <w:t xml:space="preserve"> </w:t>
      </w:r>
      <w:r w:rsidR="00301CA8">
        <w:rPr>
          <w:rFonts w:ascii="Catriel" w:hAnsi="Catriel" w:cs="Tahoma"/>
          <w:sz w:val="24"/>
          <w:szCs w:val="24"/>
        </w:rPr>
        <w:t>(Andi Liner)</w:t>
      </w:r>
    </w:p>
    <w:p w:rsidR="00301CA8" w:rsidRPr="0062778E" w:rsidRDefault="00301CA8" w:rsidP="0062778E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 w:rsidRPr="0062778E">
        <w:rPr>
          <w:rFonts w:ascii="Catriel" w:hAnsi="Catriel" w:cs="Tahoma"/>
          <w:sz w:val="24"/>
          <w:szCs w:val="24"/>
        </w:rPr>
        <w:t>Student Services – moving to Tejas Center, Enrollment Services, Admission and Records, and Financial Aid.  Out of service the week before spring break, beginning March at Noon.</w:t>
      </w:r>
      <w:r w:rsidR="00DF0D2C" w:rsidRPr="0062778E">
        <w:rPr>
          <w:rFonts w:ascii="Catriel" w:hAnsi="Catriel" w:cs="Tahoma"/>
          <w:sz w:val="24"/>
          <w:szCs w:val="24"/>
        </w:rPr>
        <w:t xml:space="preserve">  Prospective Student Relations staff to b</w:t>
      </w:r>
      <w:r w:rsidR="00FD6227">
        <w:rPr>
          <w:rFonts w:ascii="Catriel" w:hAnsi="Catriel" w:cs="Tahoma"/>
          <w:sz w:val="24"/>
          <w:szCs w:val="24"/>
        </w:rPr>
        <w:t>e available for walk-up traffic</w:t>
      </w:r>
    </w:p>
    <w:p w:rsidR="0062778E" w:rsidRDefault="0062778E" w:rsidP="0062778E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lastRenderedPageBreak/>
        <w:t>Received Ad</w:t>
      </w:r>
      <w:r w:rsidR="00FD6227">
        <w:rPr>
          <w:rFonts w:ascii="Catriel" w:hAnsi="Catriel" w:cs="Tahoma"/>
          <w:sz w:val="24"/>
          <w:szCs w:val="24"/>
        </w:rPr>
        <w:t>Astar training; ready to use</w:t>
      </w:r>
      <w:r>
        <w:rPr>
          <w:rFonts w:ascii="Catriel" w:hAnsi="Catriel" w:cs="Tahoma"/>
          <w:sz w:val="24"/>
          <w:szCs w:val="24"/>
        </w:rPr>
        <w:t xml:space="preserve">  </w:t>
      </w:r>
    </w:p>
    <w:p w:rsidR="0062778E" w:rsidRPr="0062778E" w:rsidRDefault="0062778E" w:rsidP="0062778E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Fall and Spring are all about gettin</w:t>
      </w:r>
      <w:r w:rsidR="00FD6227">
        <w:rPr>
          <w:rFonts w:ascii="Catriel" w:hAnsi="Catriel" w:cs="Tahoma"/>
          <w:sz w:val="24"/>
          <w:szCs w:val="24"/>
        </w:rPr>
        <w:t>g the Engineering Academy going</w:t>
      </w:r>
    </w:p>
    <w:p w:rsidR="00DF0D2C" w:rsidRPr="00373055" w:rsidRDefault="00DF0D2C" w:rsidP="00301CA8">
      <w:pPr>
        <w:pStyle w:val="ListParagraph"/>
        <w:ind w:left="1440"/>
        <w:rPr>
          <w:rFonts w:ascii="Catriel" w:hAnsi="Catriel" w:cs="Tahoma"/>
          <w:sz w:val="24"/>
          <w:szCs w:val="24"/>
        </w:rPr>
      </w:pPr>
    </w:p>
    <w:p w:rsidR="00944E48" w:rsidRDefault="00026B50" w:rsidP="003A786A">
      <w:pPr>
        <w:pStyle w:val="ListParagraph"/>
        <w:numPr>
          <w:ilvl w:val="1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Kirkland</w:t>
      </w:r>
    </w:p>
    <w:p w:rsidR="00944E48" w:rsidRDefault="00944E48" w:rsidP="00944E48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All working on budget</w:t>
      </w:r>
    </w:p>
    <w:p w:rsidR="006E2993" w:rsidRDefault="00944E48" w:rsidP="00944E48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Hibbs and Brick working on Engineering Academcy; receiving interests from other schools</w:t>
      </w:r>
    </w:p>
    <w:p w:rsidR="00944E48" w:rsidRDefault="00944E48" w:rsidP="004B1763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 w:rsidRPr="00F51F2E">
        <w:rPr>
          <w:rFonts w:ascii="Catriel" w:hAnsi="Catriel" w:cs="Tahoma"/>
          <w:sz w:val="24"/>
          <w:szCs w:val="24"/>
        </w:rPr>
        <w:t>Praised Dr. Jimmy Adams’ production</w:t>
      </w:r>
    </w:p>
    <w:p w:rsidR="00F51F2E" w:rsidRPr="00F51F2E" w:rsidRDefault="00F51F2E" w:rsidP="004B1763">
      <w:pPr>
        <w:pStyle w:val="ListParagraph"/>
        <w:numPr>
          <w:ilvl w:val="2"/>
          <w:numId w:val="1"/>
        </w:numPr>
        <w:rPr>
          <w:rFonts w:ascii="Catriel" w:hAnsi="Catriel" w:cs="Tahoma"/>
          <w:sz w:val="24"/>
          <w:szCs w:val="24"/>
        </w:rPr>
      </w:pPr>
      <w:r>
        <w:rPr>
          <w:rFonts w:ascii="Catriel" w:hAnsi="Catriel" w:cs="Tahoma"/>
          <w:sz w:val="24"/>
          <w:szCs w:val="24"/>
        </w:rPr>
        <w:t>Attending Texas Assessment Conference next week M-W</w:t>
      </w:r>
    </w:p>
    <w:p w:rsidR="00026B50" w:rsidRDefault="00F74324" w:rsidP="00026B50">
      <w:pPr>
        <w:pStyle w:val="ListParagraph"/>
        <w:numPr>
          <w:ilvl w:val="1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Shomaker</w:t>
      </w:r>
    </w:p>
    <w:p w:rsidR="007462DF" w:rsidRPr="007462DF" w:rsidRDefault="007462DF" w:rsidP="007462DF">
      <w:pPr>
        <w:pStyle w:val="ListParagraph"/>
        <w:numPr>
          <w:ilvl w:val="2"/>
          <w:numId w:val="1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Part time faculty salary work</w:t>
      </w:r>
    </w:p>
    <w:p w:rsidR="007462DF" w:rsidRDefault="007462DF" w:rsidP="007462DF">
      <w:pPr>
        <w:numPr>
          <w:ilvl w:val="2"/>
          <w:numId w:val="1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Budget time</w:t>
      </w:r>
    </w:p>
    <w:p w:rsidR="00FD6227" w:rsidRDefault="00FD6227" w:rsidP="00733530">
      <w:pPr>
        <w:numPr>
          <w:ilvl w:val="2"/>
          <w:numId w:val="1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FD6227">
        <w:rPr>
          <w:rFonts w:ascii="Catriel" w:eastAsia="Times New Roman" w:hAnsi="Catriel" w:cs="Times New Roman"/>
          <w:color w:val="000000"/>
          <w:sz w:val="24"/>
          <w:szCs w:val="24"/>
        </w:rPr>
        <w:t>Reminder Staff Convocation, Friday, Feb. 27.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 xml:space="preserve"> D</w:t>
      </w:r>
      <w:r w:rsidRPr="00FD6227">
        <w:rPr>
          <w:rFonts w:ascii="Catriel" w:eastAsia="Times New Roman" w:hAnsi="Catriel" w:cs="Times New Roman"/>
          <w:color w:val="000000"/>
          <w:sz w:val="24"/>
          <w:szCs w:val="24"/>
        </w:rPr>
        <w:t xml:space="preserve">r. Jimmy Adams to 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 xml:space="preserve">also </w:t>
      </w:r>
      <w:r w:rsidRPr="00FD6227">
        <w:rPr>
          <w:rFonts w:ascii="Catriel" w:eastAsia="Times New Roman" w:hAnsi="Catriel" w:cs="Times New Roman"/>
          <w:color w:val="000000"/>
          <w:sz w:val="24"/>
          <w:szCs w:val="24"/>
        </w:rPr>
        <w:t>present during Convocation</w:t>
      </w:r>
    </w:p>
    <w:p w:rsidR="00FD6227" w:rsidRPr="00FD6227" w:rsidRDefault="00FD6227" w:rsidP="00733530">
      <w:pPr>
        <w:numPr>
          <w:ilvl w:val="2"/>
          <w:numId w:val="1"/>
        </w:numPr>
        <w:spacing w:after="0" w:line="240" w:lineRule="auto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>
        <w:rPr>
          <w:rFonts w:ascii="Catriel" w:eastAsia="Times New Roman" w:hAnsi="Catriel" w:cs="Times New Roman"/>
          <w:color w:val="000000"/>
          <w:sz w:val="24"/>
          <w:szCs w:val="24"/>
        </w:rPr>
        <w:t>Preparing for move</w:t>
      </w:r>
    </w:p>
    <w:p w:rsidR="007462DF" w:rsidRPr="00373055" w:rsidRDefault="007462DF" w:rsidP="007462DF">
      <w:pPr>
        <w:pStyle w:val="ListParagraph"/>
        <w:ind w:left="1440"/>
        <w:rPr>
          <w:rFonts w:ascii="Catriel" w:hAnsi="Catriel" w:cs="Tahoma"/>
          <w:sz w:val="24"/>
          <w:szCs w:val="24"/>
        </w:rPr>
      </w:pPr>
    </w:p>
    <w:p w:rsidR="005F37CA" w:rsidRPr="00373055" w:rsidRDefault="00F74324" w:rsidP="00026B50">
      <w:pPr>
        <w:pStyle w:val="ListParagraph"/>
        <w:numPr>
          <w:ilvl w:val="1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Boeker</w:t>
      </w:r>
      <w:r w:rsidR="00944E48">
        <w:rPr>
          <w:rFonts w:ascii="Catriel" w:hAnsi="Catriel" w:cs="Tahoma"/>
          <w:sz w:val="24"/>
          <w:szCs w:val="24"/>
        </w:rPr>
        <w:t xml:space="preserve"> (in Austin, Dr.Guzmán report included)</w:t>
      </w:r>
    </w:p>
    <w:p w:rsidR="0080421F" w:rsidRPr="00373055" w:rsidRDefault="0080421F" w:rsidP="0080421F">
      <w:pPr>
        <w:pStyle w:val="ListParagraph"/>
        <w:ind w:left="1440"/>
        <w:rPr>
          <w:rFonts w:ascii="Catriel" w:hAnsi="Catriel" w:cs="Tahoma"/>
          <w:sz w:val="24"/>
          <w:szCs w:val="24"/>
        </w:rPr>
      </w:pPr>
    </w:p>
    <w:p w:rsidR="00F74324" w:rsidRDefault="00DB3AC6" w:rsidP="00F74324">
      <w:pPr>
        <w:pStyle w:val="ListParagraph"/>
        <w:numPr>
          <w:ilvl w:val="0"/>
          <w:numId w:val="1"/>
        </w:numPr>
        <w:rPr>
          <w:rFonts w:ascii="Catriel" w:hAnsi="Catriel" w:cs="Tahoma"/>
          <w:sz w:val="24"/>
          <w:szCs w:val="24"/>
        </w:rPr>
      </w:pPr>
      <w:r w:rsidRPr="00373055">
        <w:rPr>
          <w:rFonts w:ascii="Catriel" w:hAnsi="Catriel" w:cs="Tahoma"/>
          <w:sz w:val="24"/>
          <w:szCs w:val="24"/>
        </w:rPr>
        <w:t>Other / Upcoming Issues</w:t>
      </w:r>
    </w:p>
    <w:p w:rsidR="007A2E62" w:rsidRDefault="007462DF" w:rsidP="007A2E62">
      <w:pPr>
        <w:spacing w:after="0" w:line="240" w:lineRule="auto"/>
        <w:ind w:firstLine="720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President's Report</w:t>
      </w:r>
    </w:p>
    <w:p w:rsidR="007A2E62" w:rsidRDefault="007A2E62" w:rsidP="007A2E62">
      <w:pPr>
        <w:spacing w:after="0" w:line="240" w:lineRule="auto"/>
        <w:ind w:left="14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</w:p>
    <w:p w:rsidR="007462DF" w:rsidRPr="007462DF" w:rsidRDefault="007462DF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Guzm</w:t>
      </w:r>
      <w:r>
        <w:rPr>
          <w:rFonts w:ascii="Catriel" w:eastAsia="Times New Roman" w:hAnsi="Catriel" w:cs="Times New Roman"/>
          <w:color w:val="000000"/>
          <w:sz w:val="24"/>
          <w:szCs w:val="24"/>
        </w:rPr>
        <w:t>á</w:t>
      </w: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n and Boeker meeting with TAMU - very excited about the Engineering Academy in Brenham</w:t>
      </w:r>
    </w:p>
    <w:p w:rsidR="007462DF" w:rsidRPr="007462DF" w:rsidRDefault="007462DF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>
        <w:rPr>
          <w:rFonts w:ascii="Catriel" w:eastAsia="Times New Roman" w:hAnsi="Catriel" w:cs="Times New Roman"/>
          <w:color w:val="000000"/>
          <w:sz w:val="24"/>
          <w:szCs w:val="24"/>
        </w:rPr>
        <w:t>Senator Kolkhorst</w:t>
      </w: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 xml:space="preserve"> is very supportive of Blinn College</w:t>
      </w:r>
      <w:r w:rsidR="00F51F2E">
        <w:rPr>
          <w:rFonts w:ascii="Catriel" w:eastAsia="Times New Roman" w:hAnsi="Catriel" w:cs="Times New Roman"/>
          <w:color w:val="000000"/>
          <w:sz w:val="24"/>
          <w:szCs w:val="24"/>
        </w:rPr>
        <w:t>.  Tell</w:t>
      </w:r>
      <w:r w:rsidR="00FD6227">
        <w:rPr>
          <w:rFonts w:ascii="Catriel" w:eastAsia="Times New Roman" w:hAnsi="Catriel" w:cs="Times New Roman"/>
          <w:color w:val="000000"/>
          <w:sz w:val="24"/>
          <w:szCs w:val="24"/>
        </w:rPr>
        <w:t xml:space="preserve"> her Thank you when you see her</w:t>
      </w:r>
    </w:p>
    <w:p w:rsidR="007462DF" w:rsidRDefault="007462DF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 xml:space="preserve">Rep. Raney is doing a good job of representing </w:t>
      </w:r>
      <w:r w:rsidR="00754906">
        <w:rPr>
          <w:rFonts w:ascii="Catriel" w:eastAsia="Times New Roman" w:hAnsi="Catriel" w:cs="Times New Roman"/>
          <w:color w:val="000000"/>
          <w:sz w:val="24"/>
          <w:szCs w:val="24"/>
        </w:rPr>
        <w:t>Blinn College</w:t>
      </w: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 xml:space="preserve"> and need</w:t>
      </w:r>
      <w:r w:rsidR="00754906">
        <w:rPr>
          <w:rFonts w:ascii="Catriel" w:eastAsia="Times New Roman" w:hAnsi="Catriel" w:cs="Times New Roman"/>
          <w:color w:val="000000"/>
          <w:sz w:val="24"/>
          <w:szCs w:val="24"/>
        </w:rPr>
        <w:t>s</w:t>
      </w: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 xml:space="preserve"> to expand our meetings with Schwertner </w:t>
      </w:r>
    </w:p>
    <w:p w:rsidR="00F51F2E" w:rsidRPr="007462DF" w:rsidRDefault="00F51F2E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>
        <w:rPr>
          <w:rFonts w:ascii="Catriel" w:eastAsia="Times New Roman" w:hAnsi="Catriel" w:cs="Times New Roman"/>
          <w:color w:val="000000"/>
          <w:sz w:val="24"/>
          <w:szCs w:val="24"/>
        </w:rPr>
        <w:t>Host a luncheon or event to show our appreciation</w:t>
      </w:r>
    </w:p>
    <w:p w:rsidR="007462DF" w:rsidRDefault="007462DF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 w:rsidRPr="007462DF">
        <w:rPr>
          <w:rFonts w:ascii="Catriel" w:eastAsia="Times New Roman" w:hAnsi="Catriel" w:cs="Times New Roman"/>
          <w:color w:val="000000"/>
          <w:sz w:val="24"/>
          <w:szCs w:val="24"/>
        </w:rPr>
        <w:t>Fall Schedule will be very important so that we can tighten it</w:t>
      </w:r>
    </w:p>
    <w:p w:rsidR="00F51F2E" w:rsidRPr="007462DF" w:rsidRDefault="00F51F2E" w:rsidP="007462DF">
      <w:pPr>
        <w:numPr>
          <w:ilvl w:val="0"/>
          <w:numId w:val="22"/>
        </w:numPr>
        <w:spacing w:after="0" w:line="240" w:lineRule="auto"/>
        <w:ind w:left="540"/>
        <w:textAlignment w:val="center"/>
        <w:rPr>
          <w:rFonts w:ascii="Catriel" w:eastAsia="Times New Roman" w:hAnsi="Catriel" w:cs="Times New Roman"/>
          <w:color w:val="000000"/>
          <w:sz w:val="24"/>
          <w:szCs w:val="24"/>
        </w:rPr>
      </w:pPr>
      <w:r>
        <w:rPr>
          <w:rFonts w:ascii="Catriel" w:eastAsia="Times New Roman" w:hAnsi="Catriel" w:cs="Times New Roman"/>
          <w:color w:val="000000"/>
          <w:sz w:val="24"/>
          <w:szCs w:val="24"/>
        </w:rPr>
        <w:lastRenderedPageBreak/>
        <w:t>Thank you to everyone – keep up the good work!</w:t>
      </w:r>
    </w:p>
    <w:p w:rsidR="007462DF" w:rsidRPr="00373055" w:rsidRDefault="007462DF" w:rsidP="007462DF">
      <w:pPr>
        <w:pStyle w:val="ListParagraph"/>
        <w:rPr>
          <w:rFonts w:ascii="Catriel" w:hAnsi="Catriel" w:cs="Tahoma"/>
          <w:sz w:val="24"/>
          <w:szCs w:val="24"/>
        </w:rPr>
      </w:pPr>
    </w:p>
    <w:p w:rsidR="00F74324" w:rsidRPr="00373055" w:rsidRDefault="00F74324" w:rsidP="00F74324">
      <w:pPr>
        <w:pStyle w:val="ListParagraph"/>
        <w:rPr>
          <w:rFonts w:ascii="Catriel" w:hAnsi="Catriel" w:cs="Tahoma"/>
          <w:sz w:val="24"/>
          <w:szCs w:val="24"/>
        </w:rPr>
      </w:pPr>
    </w:p>
    <w:p w:rsidR="00F74324" w:rsidRPr="004F23E7" w:rsidRDefault="00F74324" w:rsidP="00874B81">
      <w:pPr>
        <w:pStyle w:val="ListParagraph"/>
        <w:numPr>
          <w:ilvl w:val="0"/>
          <w:numId w:val="1"/>
        </w:numPr>
        <w:rPr>
          <w:rFonts w:ascii="Catriel" w:hAnsi="Catriel" w:cs="Tahoma"/>
          <w:sz w:val="28"/>
          <w:szCs w:val="28"/>
        </w:rPr>
      </w:pPr>
      <w:r w:rsidRPr="00104329">
        <w:rPr>
          <w:rFonts w:ascii="Catriel" w:hAnsi="Catriel" w:cs="Tahoma"/>
          <w:sz w:val="24"/>
          <w:szCs w:val="24"/>
        </w:rPr>
        <w:t>Next meeting –</w:t>
      </w:r>
      <w:r w:rsidR="001D4F84" w:rsidRPr="00104329">
        <w:rPr>
          <w:rFonts w:ascii="Catriel" w:hAnsi="Catriel" w:cs="Tahoma"/>
          <w:sz w:val="24"/>
          <w:szCs w:val="24"/>
        </w:rPr>
        <w:t xml:space="preserve"> March 2</w:t>
      </w:r>
      <w:r w:rsidR="00CB1453" w:rsidRPr="00104329">
        <w:rPr>
          <w:rFonts w:ascii="Catriel" w:hAnsi="Catriel" w:cs="Tahoma"/>
          <w:sz w:val="24"/>
          <w:szCs w:val="24"/>
        </w:rPr>
        <w:t xml:space="preserve">, 2015, </w:t>
      </w:r>
      <w:r w:rsidR="00E92449" w:rsidRPr="00104329">
        <w:rPr>
          <w:rFonts w:ascii="Catriel" w:hAnsi="Catriel" w:cs="Tahoma"/>
          <w:sz w:val="24"/>
          <w:szCs w:val="24"/>
        </w:rPr>
        <w:t>3:00 p.m.</w:t>
      </w:r>
    </w:p>
    <w:p w:rsidR="004F23E7" w:rsidRPr="004F23E7" w:rsidRDefault="004F23E7" w:rsidP="004F23E7">
      <w:pPr>
        <w:pStyle w:val="ListParagraph"/>
        <w:rPr>
          <w:rFonts w:ascii="Catriel" w:hAnsi="Catriel" w:cs="Tahoma"/>
          <w:sz w:val="28"/>
          <w:szCs w:val="28"/>
        </w:rPr>
      </w:pP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4F23E7" w:rsidRDefault="004F23E7" w:rsidP="004F23E7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23E7">
        <w:rPr>
          <w:rFonts w:ascii="Calibri" w:eastAsia="Times New Roman" w:hAnsi="Calibri" w:cs="Times New Roman"/>
          <w:color w:val="000000"/>
        </w:rPr>
        <w:t> </w:t>
      </w:r>
    </w:p>
    <w:p w:rsidR="004F23E7" w:rsidRPr="00104329" w:rsidRDefault="004F23E7" w:rsidP="004F23E7">
      <w:pPr>
        <w:pStyle w:val="ListParagraph"/>
        <w:rPr>
          <w:rFonts w:ascii="Catriel" w:hAnsi="Catriel" w:cs="Tahoma"/>
          <w:sz w:val="28"/>
          <w:szCs w:val="28"/>
        </w:rPr>
      </w:pPr>
    </w:p>
    <w:sectPr w:rsidR="004F23E7" w:rsidRPr="00104329" w:rsidSect="00B73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CE" w:rsidRDefault="001B1BCE" w:rsidP="00F74324">
      <w:pPr>
        <w:spacing w:after="0" w:line="240" w:lineRule="auto"/>
      </w:pPr>
      <w:r>
        <w:separator/>
      </w:r>
    </w:p>
  </w:endnote>
  <w:endnote w:type="continuationSeparator" w:id="0">
    <w:p w:rsidR="001B1BCE" w:rsidRDefault="001B1BCE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riel">
    <w:altName w:val="Malgun Gothic"/>
    <w:charset w:val="00"/>
    <w:family w:val="auto"/>
    <w:pitch w:val="variable"/>
    <w:sig w:usb0="00000003" w:usb1="5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2E" w:rsidRDefault="00F51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118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321A" w:rsidRDefault="001B1BCE" w:rsidP="00B7321A">
            <w:pPr>
              <w:pStyle w:val="Footer"/>
            </w:pPr>
            <w:r>
              <w:fldChar w:fldCharType="begin"/>
            </w:r>
            <w:r>
              <w:instrText xml:space="preserve"> FILENAME  \* FirstCap  \* MERGEFORMAT </w:instrText>
            </w:r>
            <w:r>
              <w:fldChar w:fldCharType="separate"/>
            </w:r>
            <w:r w:rsidR="00DF1EAA">
              <w:rPr>
                <w:noProof/>
              </w:rPr>
              <w:t>AGENDA 021615.docx</w:t>
            </w:r>
            <w:r>
              <w:rPr>
                <w:noProof/>
              </w:rPr>
              <w:fldChar w:fldCharType="end"/>
            </w:r>
            <w:r w:rsidR="008E463B">
              <w:rPr>
                <w:noProof/>
              </w:rPr>
              <w:t>02</w:t>
            </w:r>
            <w:r w:rsidR="001D4F84">
              <w:rPr>
                <w:noProof/>
              </w:rPr>
              <w:t>16</w:t>
            </w:r>
            <w:r w:rsidR="008E463B">
              <w:rPr>
                <w:noProof/>
              </w:rPr>
              <w:t>15</w:t>
            </w:r>
            <w:r w:rsidR="00B7321A">
              <w:t xml:space="preserve">                                                                                                                                        Page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PAGE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 w:rsidR="00077EF5">
              <w:rPr>
                <w:b/>
                <w:bCs/>
                <w:noProof/>
              </w:rPr>
              <w:t>1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  <w:r w:rsidR="00B7321A">
              <w:t xml:space="preserve"> of </w:t>
            </w:r>
            <w:r w:rsidR="00B7321A">
              <w:rPr>
                <w:b/>
                <w:bCs/>
                <w:sz w:val="24"/>
                <w:szCs w:val="24"/>
              </w:rPr>
              <w:fldChar w:fldCharType="begin"/>
            </w:r>
            <w:r w:rsidR="00B7321A">
              <w:rPr>
                <w:b/>
                <w:bCs/>
              </w:rPr>
              <w:instrText xml:space="preserve"> NUMPAGES  </w:instrText>
            </w:r>
            <w:r w:rsidR="00B7321A">
              <w:rPr>
                <w:b/>
                <w:bCs/>
                <w:sz w:val="24"/>
                <w:szCs w:val="24"/>
              </w:rPr>
              <w:fldChar w:fldCharType="separate"/>
            </w:r>
            <w:r w:rsidR="00077EF5">
              <w:rPr>
                <w:b/>
                <w:bCs/>
                <w:noProof/>
              </w:rPr>
              <w:t>5</w:t>
            </w:r>
            <w:r w:rsidR="00B732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324" w:rsidRDefault="00F74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2E" w:rsidRDefault="00F51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CE" w:rsidRDefault="001B1BCE" w:rsidP="00F74324">
      <w:pPr>
        <w:spacing w:after="0" w:line="240" w:lineRule="auto"/>
      </w:pPr>
      <w:r>
        <w:separator/>
      </w:r>
    </w:p>
  </w:footnote>
  <w:footnote w:type="continuationSeparator" w:id="0">
    <w:p w:rsidR="001B1BCE" w:rsidRDefault="001B1BCE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2E" w:rsidRDefault="00F51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2E" w:rsidRDefault="00F51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F2E" w:rsidRDefault="00F51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6225"/>
    <w:multiLevelType w:val="hybridMultilevel"/>
    <w:tmpl w:val="B7A81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0682EAF6">
      <w:start w:val="1"/>
      <w:numFmt w:val="decimal"/>
      <w:lvlText w:val="%3."/>
      <w:lvlJc w:val="right"/>
      <w:pPr>
        <w:ind w:left="2160" w:hanging="180"/>
      </w:pPr>
      <w:rPr>
        <w:rFonts w:ascii="Catriel" w:eastAsia="Times New Roman" w:hAnsi="Catrie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488B"/>
    <w:multiLevelType w:val="multilevel"/>
    <w:tmpl w:val="3FCCCFA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</w:abstractNum>
  <w:abstractNum w:abstractNumId="2">
    <w:nsid w:val="0EE33E64"/>
    <w:multiLevelType w:val="hybridMultilevel"/>
    <w:tmpl w:val="928C9E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117AC6"/>
    <w:multiLevelType w:val="multilevel"/>
    <w:tmpl w:val="95F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674A7E"/>
    <w:multiLevelType w:val="hybridMultilevel"/>
    <w:tmpl w:val="EB4A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93"/>
    <w:multiLevelType w:val="hybridMultilevel"/>
    <w:tmpl w:val="96E0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5AD7"/>
    <w:multiLevelType w:val="hybridMultilevel"/>
    <w:tmpl w:val="07662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6C47152">
      <w:start w:val="1"/>
      <w:numFmt w:val="decimal"/>
      <w:lvlText w:val="%2."/>
      <w:lvlJc w:val="left"/>
      <w:pPr>
        <w:ind w:left="1800" w:hanging="360"/>
      </w:pPr>
      <w:rPr>
        <w:rFonts w:ascii="Catriel" w:hAnsi="Catrie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4010D"/>
    <w:multiLevelType w:val="multilevel"/>
    <w:tmpl w:val="3FCCCFA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</w:abstractNum>
  <w:abstractNum w:abstractNumId="8">
    <w:nsid w:val="1FC175C3"/>
    <w:multiLevelType w:val="multilevel"/>
    <w:tmpl w:val="052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4C2637"/>
    <w:multiLevelType w:val="hybridMultilevel"/>
    <w:tmpl w:val="76A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2095A"/>
    <w:multiLevelType w:val="multilevel"/>
    <w:tmpl w:val="EC74D3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1">
    <w:nsid w:val="3E5A4A4C"/>
    <w:multiLevelType w:val="hybridMultilevel"/>
    <w:tmpl w:val="10FC0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37B7EEF"/>
    <w:multiLevelType w:val="multilevel"/>
    <w:tmpl w:val="F0E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406A4D"/>
    <w:multiLevelType w:val="multilevel"/>
    <w:tmpl w:val="A9B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A05464"/>
    <w:multiLevelType w:val="multilevel"/>
    <w:tmpl w:val="7ECE432E"/>
    <w:lvl w:ilvl="0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  <w:sz w:val="20"/>
      </w:rPr>
    </w:lvl>
  </w:abstractNum>
  <w:abstractNum w:abstractNumId="15">
    <w:nsid w:val="5793590B"/>
    <w:multiLevelType w:val="hybridMultilevel"/>
    <w:tmpl w:val="7B3649A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8E7C42"/>
    <w:multiLevelType w:val="hybridMultilevel"/>
    <w:tmpl w:val="6522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D080C"/>
    <w:multiLevelType w:val="hybridMultilevel"/>
    <w:tmpl w:val="D56E7EF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49868C6"/>
    <w:multiLevelType w:val="multilevel"/>
    <w:tmpl w:val="958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DA5802"/>
    <w:multiLevelType w:val="multilevel"/>
    <w:tmpl w:val="1778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D965D5"/>
    <w:multiLevelType w:val="multilevel"/>
    <w:tmpl w:val="3FCCCFA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  <w:sz w:val="20"/>
      </w:rPr>
    </w:lvl>
  </w:abstractNum>
  <w:abstractNum w:abstractNumId="21">
    <w:nsid w:val="6E3C437C"/>
    <w:multiLevelType w:val="multilevel"/>
    <w:tmpl w:val="5E7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FD423C"/>
    <w:multiLevelType w:val="hybridMultilevel"/>
    <w:tmpl w:val="559C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004B13"/>
    <w:multiLevelType w:val="multilevel"/>
    <w:tmpl w:val="C150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C7150E"/>
    <w:multiLevelType w:val="hybridMultilevel"/>
    <w:tmpl w:val="B89C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15"/>
  </w:num>
  <w:num w:numId="6">
    <w:abstractNumId w:val="1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14"/>
  </w:num>
  <w:num w:numId="15">
    <w:abstractNumId w:val="18"/>
  </w:num>
  <w:num w:numId="16">
    <w:abstractNumId w:val="19"/>
  </w:num>
  <w:num w:numId="17">
    <w:abstractNumId w:val="12"/>
  </w:num>
  <w:num w:numId="18">
    <w:abstractNumId w:val="3"/>
  </w:num>
  <w:num w:numId="19">
    <w:abstractNumId w:val="23"/>
  </w:num>
  <w:num w:numId="20">
    <w:abstractNumId w:val="8"/>
  </w:num>
  <w:num w:numId="21">
    <w:abstractNumId w:val="21"/>
  </w:num>
  <w:num w:numId="22">
    <w:abstractNumId w:val="10"/>
  </w:num>
  <w:num w:numId="23">
    <w:abstractNumId w:val="20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24"/>
    <w:rsid w:val="00026B50"/>
    <w:rsid w:val="00077EF5"/>
    <w:rsid w:val="00093536"/>
    <w:rsid w:val="000E0B91"/>
    <w:rsid w:val="000F1960"/>
    <w:rsid w:val="000F4350"/>
    <w:rsid w:val="00104329"/>
    <w:rsid w:val="001835A6"/>
    <w:rsid w:val="001B1BCE"/>
    <w:rsid w:val="001B7508"/>
    <w:rsid w:val="001D4F84"/>
    <w:rsid w:val="002158BE"/>
    <w:rsid w:val="002716FF"/>
    <w:rsid w:val="0029747D"/>
    <w:rsid w:val="00301CA8"/>
    <w:rsid w:val="003708CB"/>
    <w:rsid w:val="00373055"/>
    <w:rsid w:val="00397064"/>
    <w:rsid w:val="004C0BAE"/>
    <w:rsid w:val="004E7608"/>
    <w:rsid w:val="004F23E7"/>
    <w:rsid w:val="00500D53"/>
    <w:rsid w:val="00501C8F"/>
    <w:rsid w:val="00527485"/>
    <w:rsid w:val="005432F0"/>
    <w:rsid w:val="00553C3B"/>
    <w:rsid w:val="00570E21"/>
    <w:rsid w:val="00587CA9"/>
    <w:rsid w:val="005A2654"/>
    <w:rsid w:val="005D6899"/>
    <w:rsid w:val="005F37CA"/>
    <w:rsid w:val="0062778E"/>
    <w:rsid w:val="00662FAA"/>
    <w:rsid w:val="006D2143"/>
    <w:rsid w:val="006E2993"/>
    <w:rsid w:val="00720A75"/>
    <w:rsid w:val="007462DF"/>
    <w:rsid w:val="00754906"/>
    <w:rsid w:val="00791C84"/>
    <w:rsid w:val="007A2E62"/>
    <w:rsid w:val="007F18EC"/>
    <w:rsid w:val="0080421F"/>
    <w:rsid w:val="00821D5C"/>
    <w:rsid w:val="008D0601"/>
    <w:rsid w:val="008E463B"/>
    <w:rsid w:val="00927127"/>
    <w:rsid w:val="00942748"/>
    <w:rsid w:val="00944334"/>
    <w:rsid w:val="00944E48"/>
    <w:rsid w:val="00954F51"/>
    <w:rsid w:val="00991454"/>
    <w:rsid w:val="009A68CB"/>
    <w:rsid w:val="00A45A1F"/>
    <w:rsid w:val="00A658A5"/>
    <w:rsid w:val="00A842A1"/>
    <w:rsid w:val="00AC39D7"/>
    <w:rsid w:val="00AC5BD5"/>
    <w:rsid w:val="00AD72D8"/>
    <w:rsid w:val="00B30075"/>
    <w:rsid w:val="00B304B9"/>
    <w:rsid w:val="00B42AD0"/>
    <w:rsid w:val="00B7321A"/>
    <w:rsid w:val="00B82756"/>
    <w:rsid w:val="00BC2978"/>
    <w:rsid w:val="00BF5D17"/>
    <w:rsid w:val="00C16CB8"/>
    <w:rsid w:val="00C209D8"/>
    <w:rsid w:val="00C26B39"/>
    <w:rsid w:val="00C45E2F"/>
    <w:rsid w:val="00C853C0"/>
    <w:rsid w:val="00CA2C61"/>
    <w:rsid w:val="00CB1453"/>
    <w:rsid w:val="00CD6EC0"/>
    <w:rsid w:val="00D17F4F"/>
    <w:rsid w:val="00D272D3"/>
    <w:rsid w:val="00D44519"/>
    <w:rsid w:val="00D647FC"/>
    <w:rsid w:val="00DB3AC6"/>
    <w:rsid w:val="00DE570A"/>
    <w:rsid w:val="00DF0D2C"/>
    <w:rsid w:val="00DF1EAA"/>
    <w:rsid w:val="00E51A25"/>
    <w:rsid w:val="00E92449"/>
    <w:rsid w:val="00F028A6"/>
    <w:rsid w:val="00F51F2E"/>
    <w:rsid w:val="00F74324"/>
    <w:rsid w:val="00F818BB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069A79-1C54-4522-90A2-C50A95A3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paragraph" w:styleId="NoSpacing">
    <w:name w:val="No Spacing"/>
    <w:uiPriority w:val="1"/>
    <w:qFormat/>
    <w:rsid w:val="001B75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5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99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14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4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48CFD-9FB6-4C93-B242-432AB12C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Krebs</dc:creator>
  <cp:keywords/>
  <dc:description/>
  <cp:lastModifiedBy>Layla Barrett</cp:lastModifiedBy>
  <cp:revision>2</cp:revision>
  <cp:lastPrinted>2015-02-12T21:45:00Z</cp:lastPrinted>
  <dcterms:created xsi:type="dcterms:W3CDTF">2015-03-05T20:26:00Z</dcterms:created>
  <dcterms:modified xsi:type="dcterms:W3CDTF">2015-03-05T20:26:00Z</dcterms:modified>
</cp:coreProperties>
</file>