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B0" w:rsidRDefault="005E2AB0" w:rsidP="00144E4A">
      <w:pPr>
        <w:ind w:left="180"/>
        <w:jc w:val="center"/>
        <w:rPr>
          <w:b/>
          <w:sz w:val="24"/>
          <w:szCs w:val="24"/>
        </w:rPr>
      </w:pPr>
      <w:bookmarkStart w:id="0" w:name="_GoBack"/>
      <w:bookmarkEnd w:id="0"/>
      <w:r w:rsidRPr="005E2AB0">
        <w:rPr>
          <w:b/>
          <w:sz w:val="24"/>
          <w:szCs w:val="24"/>
        </w:rPr>
        <w:t>Administrative Council Meeting</w:t>
      </w:r>
      <w:r w:rsidRPr="005E2AB0">
        <w:rPr>
          <w:b/>
          <w:sz w:val="24"/>
          <w:szCs w:val="24"/>
        </w:rPr>
        <w:br/>
        <w:t>Wednesday, October 16, 2013</w:t>
      </w:r>
      <w:r w:rsidRPr="005E2AB0">
        <w:rPr>
          <w:b/>
          <w:sz w:val="24"/>
          <w:szCs w:val="24"/>
        </w:rPr>
        <w:br/>
        <w:t>E205B</w:t>
      </w:r>
      <w:r>
        <w:rPr>
          <w:b/>
          <w:sz w:val="24"/>
          <w:szCs w:val="24"/>
        </w:rPr>
        <w:br/>
      </w:r>
    </w:p>
    <w:p w:rsidR="005E2AB0" w:rsidRPr="00BD0257" w:rsidRDefault="005E2AB0">
      <w:r w:rsidRPr="005E2AB0">
        <w:rPr>
          <w:b/>
        </w:rPr>
        <w:t>Attendance</w:t>
      </w:r>
      <w:r w:rsidR="00BD0257">
        <w:t xml:space="preserve">:  </w:t>
      </w:r>
      <w:r>
        <w:t>Dr. No</w:t>
      </w:r>
      <w:r w:rsidR="000F79B7">
        <w:t xml:space="preserve">lte, </w:t>
      </w:r>
      <w:r>
        <w:t>Dennis Cr</w:t>
      </w:r>
      <w:r w:rsidR="00490DC6">
        <w:t>o</w:t>
      </w:r>
      <w:r w:rsidR="00BD0257">
        <w:t>wson</w:t>
      </w:r>
      <w:r w:rsidR="000F79B7">
        <w:t xml:space="preserve">, Cathy Boeker, </w:t>
      </w:r>
      <w:r w:rsidR="00BD0257">
        <w:t>Sylvia M</w:t>
      </w:r>
      <w:r w:rsidR="000F79B7">
        <w:t>cMullen</w:t>
      </w:r>
      <w:r w:rsidR="00BD0257">
        <w:t>,</w:t>
      </w:r>
      <w:r w:rsidR="000A4DDE">
        <w:t xml:space="preserve"> </w:t>
      </w:r>
      <w:r w:rsidR="00BD0257">
        <w:t xml:space="preserve"> </w:t>
      </w:r>
      <w:r>
        <w:t xml:space="preserve">John </w:t>
      </w:r>
      <w:r w:rsidR="00BD0257">
        <w:t xml:space="preserve">O. </w:t>
      </w:r>
      <w:r w:rsidR="000F79B7">
        <w:t xml:space="preserve">Beaver, </w:t>
      </w:r>
      <w:r>
        <w:t xml:space="preserve"> </w:t>
      </w:r>
      <w:r w:rsidR="000F79B7">
        <w:t xml:space="preserve">Becky Garlic, Lisa Caton, </w:t>
      </w:r>
      <w:r>
        <w:t>John Schaf</w:t>
      </w:r>
      <w:r w:rsidR="00BD0257">
        <w:t xml:space="preserve">fer, </w:t>
      </w:r>
      <w:r w:rsidR="000F79B7">
        <w:t xml:space="preserve">Mark Bernier, </w:t>
      </w:r>
      <w:r w:rsidR="00BD0257">
        <w:t>Robert Nelson</w:t>
      </w:r>
      <w:r w:rsidR="00BD0257">
        <w:br/>
      </w:r>
      <w:r w:rsidR="00BD0257">
        <w:rPr>
          <w:b/>
        </w:rPr>
        <w:t xml:space="preserve">Guests: </w:t>
      </w:r>
      <w:r w:rsidR="00BD0257">
        <w:t>Rick Church, David Corkran</w:t>
      </w:r>
    </w:p>
    <w:p w:rsidR="005E2AB0" w:rsidRDefault="005E2AB0" w:rsidP="005E2AB0">
      <w:pPr>
        <w:pStyle w:val="ListParagraph"/>
        <w:numPr>
          <w:ilvl w:val="0"/>
          <w:numId w:val="2"/>
        </w:numPr>
        <w:ind w:left="180" w:hanging="180"/>
        <w:rPr>
          <w:b/>
        </w:rPr>
      </w:pPr>
      <w:r w:rsidRPr="005E2AB0">
        <w:rPr>
          <w:b/>
        </w:rPr>
        <w:t xml:space="preserve">Kinesiology </w:t>
      </w:r>
      <w:r w:rsidR="00A37C7C">
        <w:rPr>
          <w:b/>
        </w:rPr>
        <w:t>Course Load Reduction</w:t>
      </w:r>
    </w:p>
    <w:p w:rsidR="00A37C7C" w:rsidRDefault="00CF2BF5" w:rsidP="00A37C7C">
      <w:r>
        <w:t>David Corkran</w:t>
      </w:r>
      <w:r w:rsidR="00143A52">
        <w:t xml:space="preserve"> and Rich Church</w:t>
      </w:r>
      <w:r>
        <w:t xml:space="preserve"> presented to the C</w:t>
      </w:r>
      <w:r w:rsidR="00A37C7C" w:rsidRPr="00A37C7C">
        <w:t>ouncil</w:t>
      </w:r>
      <w:r>
        <w:t xml:space="preserve"> a new paradigm for counting classes and contact hours for the Kine</w:t>
      </w:r>
      <w:r w:rsidR="00BD64F8">
        <w:t>siology instructional</w:t>
      </w:r>
      <w:r>
        <w:t xml:space="preserve"> loa</w:t>
      </w:r>
      <w:r w:rsidR="00C43B54">
        <w:t xml:space="preserve">d. </w:t>
      </w:r>
      <w:r w:rsidR="00BD64F8">
        <w:t>Problems have arisen in that KINE instructors teach</w:t>
      </w:r>
      <w:r>
        <w:t xml:space="preserve"> too many contact </w:t>
      </w:r>
      <w:r w:rsidR="00143A52">
        <w:t xml:space="preserve">hours </w:t>
      </w:r>
      <w:r w:rsidR="000A4DDE">
        <w:t xml:space="preserve">for </w:t>
      </w:r>
      <w:r w:rsidR="00143A52">
        <w:t>a one hour course</w:t>
      </w:r>
      <w:r w:rsidR="000A4DDE">
        <w:t>:  48</w:t>
      </w:r>
      <w:r w:rsidR="003B59FD">
        <w:t>.  (A one hour c</w:t>
      </w:r>
      <w:r w:rsidR="007B502C">
        <w:t>ourse generally is comprised of</w:t>
      </w:r>
      <w:r w:rsidR="003B59FD">
        <w:t xml:space="preserve"> 16 contact hours.)</w:t>
      </w:r>
      <w:r>
        <w:t xml:space="preserve">  </w:t>
      </w:r>
      <w:r w:rsidR="003B59FD">
        <w:t>A</w:t>
      </w:r>
      <w:r w:rsidR="000A4DDE">
        <w:t xml:space="preserve"> </w:t>
      </w:r>
      <w:r w:rsidR="003B59FD">
        <w:t xml:space="preserve">full-time Blinn </w:t>
      </w:r>
      <w:r w:rsidR="00C43B54">
        <w:t xml:space="preserve">College </w:t>
      </w:r>
      <w:r w:rsidR="003B59FD">
        <w:t xml:space="preserve">KINE </w:t>
      </w:r>
      <w:r w:rsidR="00C43B54">
        <w:t>instructor with</w:t>
      </w:r>
      <w:r w:rsidR="000A4DDE">
        <w:t xml:space="preserve"> 10 acti</w:t>
      </w:r>
      <w:r w:rsidR="003B59FD">
        <w:t xml:space="preserve">vity classes </w:t>
      </w:r>
      <w:r w:rsidR="000A4DDE">
        <w:t>will</w:t>
      </w:r>
      <w:r w:rsidR="003B59FD">
        <w:t xml:space="preserve"> teach a total of 480 </w:t>
      </w:r>
      <w:r w:rsidR="000A4DDE">
        <w:t xml:space="preserve">contact hours during the semester.  </w:t>
      </w:r>
      <w:r>
        <w:t xml:space="preserve">This heavy contact hour load makes </w:t>
      </w:r>
      <w:r w:rsidR="000A4DDE">
        <w:t>it difficult to schedule activity classes</w:t>
      </w:r>
      <w:r>
        <w:t>, and it puts a burden on th</w:t>
      </w:r>
      <w:r w:rsidR="00143A52">
        <w:t>e instruct</w:t>
      </w:r>
      <w:r w:rsidR="007B502C">
        <w:t xml:space="preserve">ors in terms of length of the </w:t>
      </w:r>
      <w:r w:rsidR="003B59FD">
        <w:t xml:space="preserve">teaching time.   Therefore, </w:t>
      </w:r>
      <w:r w:rsidR="00B66F8F">
        <w:t>the Kinesiology chairs</w:t>
      </w:r>
      <w:r>
        <w:t xml:space="preserve"> h</w:t>
      </w:r>
      <w:r w:rsidR="003B59FD">
        <w:t xml:space="preserve">ave difficulty </w:t>
      </w:r>
      <w:r w:rsidR="007B502C">
        <w:t xml:space="preserve">spreading </w:t>
      </w:r>
      <w:r w:rsidR="000A4DDE">
        <w:t xml:space="preserve">activity </w:t>
      </w:r>
      <w:r>
        <w:t>classes acro</w:t>
      </w:r>
      <w:r w:rsidR="00BD64F8">
        <w:t>ss the teaching day</w:t>
      </w:r>
      <w:r w:rsidR="007B502C">
        <w:t>/week</w:t>
      </w:r>
      <w:r w:rsidR="00BD64F8">
        <w:t xml:space="preserve"> because instructors</w:t>
      </w:r>
      <w:r>
        <w:t xml:space="preserve"> have to be in </w:t>
      </w:r>
      <w:r w:rsidR="007B502C">
        <w:t>class</w:t>
      </w:r>
      <w:r w:rsidR="003B59FD">
        <w:t xml:space="preserve"> </w:t>
      </w:r>
      <w:r>
        <w:t>too many hours:  Bryan Collegiate High School is a prime</w:t>
      </w:r>
      <w:r w:rsidR="000A4DDE">
        <w:t xml:space="preserve"> example.  This heavy contact hour load also </w:t>
      </w:r>
      <w:r>
        <w:t>prohibits other work being accomplished</w:t>
      </w:r>
      <w:r w:rsidR="00143A52">
        <w:t xml:space="preserve"> in the division, </w:t>
      </w:r>
      <w:r>
        <w:t>like assess</w:t>
      </w:r>
      <w:r w:rsidR="00B66F8F">
        <w:t>ment</w:t>
      </w:r>
      <w:r w:rsidR="00BD64F8">
        <w:t xml:space="preserve">, </w:t>
      </w:r>
      <w:r>
        <w:t>divisional duties, etc.</w:t>
      </w:r>
      <w:r w:rsidR="00A37C7C">
        <w:t xml:space="preserve">  </w:t>
      </w:r>
      <w:r>
        <w:t>According to the</w:t>
      </w:r>
      <w:r w:rsidR="00A37C7C">
        <w:t xml:space="preserve"> report</w:t>
      </w:r>
      <w:r w:rsidR="00C43B54">
        <w:t xml:space="preserve"> </w:t>
      </w:r>
      <w:r>
        <w:t xml:space="preserve">presented, </w:t>
      </w:r>
      <w:r w:rsidR="00A37C7C">
        <w:t>other colleges</w:t>
      </w:r>
      <w:r>
        <w:t xml:space="preserve"> (Lone Star, San Jacinto, Collin County, McLennan and Tarrant County)</w:t>
      </w:r>
      <w:r w:rsidR="00BD64F8">
        <w:t xml:space="preserve"> have</w:t>
      </w:r>
      <w:r w:rsidR="000A4DDE">
        <w:t xml:space="preserve"> their full-time </w:t>
      </w:r>
      <w:r w:rsidR="003B59FD">
        <w:t xml:space="preserve">instructors teach only 6 courses </w:t>
      </w:r>
      <w:r w:rsidR="00C43B54">
        <w:t xml:space="preserve">(both activity and lecture) </w:t>
      </w:r>
      <w:r w:rsidR="003B59FD">
        <w:t>with a contact hour total</w:t>
      </w:r>
      <w:r w:rsidR="000A4DDE">
        <w:t xml:space="preserve"> for the semester</w:t>
      </w:r>
      <w:r w:rsidR="003B59FD">
        <w:t xml:space="preserve"> of </w:t>
      </w:r>
      <w:r w:rsidR="000A4DDE">
        <w:t>288</w:t>
      </w:r>
      <w:r w:rsidR="00A37C7C">
        <w:t>.</w:t>
      </w:r>
      <w:r w:rsidR="00C43B54">
        <w:t xml:space="preserve">  David and Rick would like Blinn College to move closer to this model.</w:t>
      </w:r>
      <w:r w:rsidR="00A37C7C">
        <w:t xml:space="preserve">    </w:t>
      </w:r>
    </w:p>
    <w:p w:rsidR="00A37C7C" w:rsidRDefault="00CF2BF5" w:rsidP="00A37C7C">
      <w:r>
        <w:t xml:space="preserve">After discussion and questions, </w:t>
      </w:r>
      <w:r w:rsidR="00A37C7C">
        <w:t xml:space="preserve">Dr. Nolte asked if David and Rick </w:t>
      </w:r>
      <w:r>
        <w:t xml:space="preserve">could </w:t>
      </w:r>
      <w:r w:rsidR="00726397">
        <w:t xml:space="preserve">broaden </w:t>
      </w:r>
      <w:r>
        <w:t xml:space="preserve">the number of community colleges </w:t>
      </w:r>
      <w:r w:rsidR="00BD64F8">
        <w:t xml:space="preserve">reviewed </w:t>
      </w:r>
      <w:r w:rsidR="00A37C7C">
        <w:t>by adding Tyler, Navarro, Kilgore and Trinity Valley to the</w:t>
      </w:r>
      <w:r>
        <w:t xml:space="preserve"> </w:t>
      </w:r>
      <w:r w:rsidR="00C43B54">
        <w:t>list. As soon as they gather</w:t>
      </w:r>
      <w:r w:rsidR="00726397">
        <w:t xml:space="preserve"> the additional information, </w:t>
      </w:r>
      <w:r w:rsidR="00C43B54">
        <w:t>Rick and David will forward</w:t>
      </w:r>
      <w:r w:rsidR="00A37C7C">
        <w:t xml:space="preserve"> the </w:t>
      </w:r>
      <w:r w:rsidR="00C43B54">
        <w:t>revised</w:t>
      </w:r>
      <w:r w:rsidR="00726397">
        <w:t xml:space="preserve"> </w:t>
      </w:r>
      <w:r w:rsidR="00A37C7C">
        <w:t>report</w:t>
      </w:r>
      <w:r w:rsidR="00B66F8F">
        <w:t xml:space="preserve"> to John</w:t>
      </w:r>
      <w:r w:rsidR="00726397">
        <w:t xml:space="preserve"> Beaver who will forward it to the Executive Council.</w:t>
      </w:r>
    </w:p>
    <w:p w:rsidR="00144E4A" w:rsidRPr="00144E4A" w:rsidRDefault="00144E4A" w:rsidP="00144E4A">
      <w:pPr>
        <w:pStyle w:val="ListParagraph"/>
        <w:numPr>
          <w:ilvl w:val="0"/>
          <w:numId w:val="2"/>
        </w:numPr>
        <w:ind w:left="180" w:hanging="180"/>
        <w:rPr>
          <w:b/>
        </w:rPr>
      </w:pPr>
      <w:r w:rsidRPr="00144E4A">
        <w:rPr>
          <w:b/>
        </w:rPr>
        <w:t>Online Administration of SPOI</w:t>
      </w:r>
    </w:p>
    <w:p w:rsidR="00670BEC" w:rsidRDefault="00144E4A" w:rsidP="00BD64F8">
      <w:r>
        <w:t>Mark Bernier stated that the</w:t>
      </w:r>
      <w:r w:rsidR="00D221FD">
        <w:t xml:space="preserve"> </w:t>
      </w:r>
      <w:r w:rsidR="00726397">
        <w:t>electronic administration of the Student Perception of Instruction (</w:t>
      </w:r>
      <w:r w:rsidR="00726397" w:rsidRPr="00726397">
        <w:rPr>
          <w:b/>
        </w:rPr>
        <w:t>SPOI</w:t>
      </w:r>
      <w:r w:rsidR="00726397">
        <w:rPr>
          <w:b/>
        </w:rPr>
        <w:t xml:space="preserve">) </w:t>
      </w:r>
      <w:r w:rsidR="00726397">
        <w:t>instrument has not demonstrat</w:t>
      </w:r>
      <w:r w:rsidR="00BD64F8">
        <w:t xml:space="preserve">ed a </w:t>
      </w:r>
      <w:r w:rsidR="00726397">
        <w:t>number of responses to be very valuable from the faculty and division chair</w:t>
      </w:r>
      <w:r w:rsidR="003B59FD">
        <w:t xml:space="preserve"> perspective.   However,</w:t>
      </w:r>
      <w:r w:rsidR="00C43B54">
        <w:t xml:space="preserve"> returning to a</w:t>
      </w:r>
      <w:r w:rsidR="003B59FD">
        <w:t xml:space="preserve"> </w:t>
      </w:r>
      <w:r w:rsidR="00726397">
        <w:t>pap</w:t>
      </w:r>
      <w:r w:rsidR="00C43B54">
        <w:t>er administration of the SPOI would be</w:t>
      </w:r>
      <w:r w:rsidR="00726397">
        <w:t xml:space="preserve"> very difficult </w:t>
      </w:r>
      <w:r w:rsidR="00143A52">
        <w:t xml:space="preserve">for IEEM </w:t>
      </w:r>
      <w:r w:rsidR="00726397">
        <w:t>to physically collect and process</w:t>
      </w:r>
      <w:r w:rsidR="00C43B54">
        <w:t xml:space="preserve"> the voluminous paperwork involved</w:t>
      </w:r>
      <w:r w:rsidR="00726397">
        <w:t xml:space="preserve">.   </w:t>
      </w:r>
      <w:r w:rsidR="00BD64F8">
        <w:t>Robert Nelson stated</w:t>
      </w:r>
      <w:r w:rsidR="00C43B54">
        <w:t xml:space="preserve"> </w:t>
      </w:r>
      <w:r w:rsidR="00BD64F8">
        <w:t xml:space="preserve">that storage for paper responses could be too much, especially when one considers </w:t>
      </w:r>
      <w:r w:rsidR="00C43B54">
        <w:t>retaining</w:t>
      </w:r>
      <w:r w:rsidR="00BD64F8">
        <w:t xml:space="preserve"> years of survey responses.  </w:t>
      </w:r>
      <w:r w:rsidR="00A81EF8">
        <w:t>Mark said that o</w:t>
      </w:r>
      <w:r w:rsidR="00726397">
        <w:t>ne approach that has worked</w:t>
      </w:r>
      <w:r w:rsidR="00A81EF8">
        <w:t xml:space="preserve"> to improve SPOI responses</w:t>
      </w:r>
      <w:r w:rsidR="00726397">
        <w:t xml:space="preserve"> for a few faculty is to offer a small amount of </w:t>
      </w:r>
      <w:r w:rsidR="00143A52">
        <w:t xml:space="preserve">course </w:t>
      </w:r>
      <w:r w:rsidR="00726397">
        <w:t>credit for completing t</w:t>
      </w:r>
      <w:r w:rsidR="00A81EF8">
        <w:t xml:space="preserve">he SPOI; </w:t>
      </w:r>
      <w:r w:rsidR="00BD64F8">
        <w:t xml:space="preserve">John Beaver suggested </w:t>
      </w:r>
      <w:r w:rsidR="00A81EF8">
        <w:t>offer</w:t>
      </w:r>
      <w:r w:rsidR="00BD64F8">
        <w:t>ing</w:t>
      </w:r>
      <w:r w:rsidR="00726397">
        <w:t xml:space="preserve"> a “lottery”</w:t>
      </w:r>
      <w:r w:rsidR="00A81EF8">
        <w:t xml:space="preserve"> (with a prize like an </w:t>
      </w:r>
      <w:r w:rsidR="00726397">
        <w:t>IPad</w:t>
      </w:r>
      <w:r w:rsidR="00A81EF8">
        <w:t>)</w:t>
      </w:r>
      <w:r w:rsidR="00726397">
        <w:t xml:space="preserve"> to incentivize completion of </w:t>
      </w:r>
      <w:r w:rsidR="00BD64F8">
        <w:t xml:space="preserve">the SPOI; and Dennis Crowson opined that one college had some success by </w:t>
      </w:r>
      <w:r w:rsidR="00A81EF8">
        <w:t>not let</w:t>
      </w:r>
      <w:r w:rsidR="00BD64F8">
        <w:t>ting</w:t>
      </w:r>
      <w:r w:rsidR="00A81EF8">
        <w:t xml:space="preserve"> students see their grade</w:t>
      </w:r>
      <w:r w:rsidR="00BD0257">
        <w:t>s</w:t>
      </w:r>
      <w:r w:rsidR="00860508">
        <w:t xml:space="preserve"> online until they complete the instrument</w:t>
      </w:r>
      <w:r w:rsidR="00A81EF8">
        <w:t>.</w:t>
      </w:r>
      <w:r w:rsidR="00726397">
        <w:t xml:space="preserve">  Mark opined</w:t>
      </w:r>
      <w:r>
        <w:t xml:space="preserve"> that</w:t>
      </w:r>
      <w:r w:rsidR="00726397">
        <w:t xml:space="preserve"> the most pragmatic thing to do is use </w:t>
      </w:r>
      <w:r>
        <w:t>the</w:t>
      </w:r>
      <w:r w:rsidR="00726397">
        <w:t xml:space="preserve"> approach that garners the most responses</w:t>
      </w:r>
      <w:r>
        <w:t>.</w:t>
      </w:r>
      <w:r w:rsidR="006C250E">
        <w:t xml:space="preserve"> </w:t>
      </w:r>
      <w:r w:rsidR="00A81EF8">
        <w:t xml:space="preserve"> </w:t>
      </w:r>
      <w:r w:rsidR="003B59FD">
        <w:t>It was</w:t>
      </w:r>
      <w:r w:rsidR="00BD64F8">
        <w:t xml:space="preserve"> </w:t>
      </w:r>
      <w:r w:rsidR="00A81EF8">
        <w:t>suggested</w:t>
      </w:r>
      <w:r w:rsidR="006C250E">
        <w:t xml:space="preserve"> that the chairs work on </w:t>
      </w:r>
      <w:r w:rsidR="00BD64F8">
        <w:t>these three strategies</w:t>
      </w:r>
      <w:r w:rsidR="00143A52">
        <w:t xml:space="preserve"> during the </w:t>
      </w:r>
      <w:r w:rsidR="00143A52">
        <w:lastRenderedPageBreak/>
        <w:t>spring semester</w:t>
      </w:r>
      <w:r w:rsidR="00BD64F8">
        <w:t xml:space="preserve"> to see which works </w:t>
      </w:r>
      <w:r w:rsidR="00A81EF8">
        <w:t>best.</w:t>
      </w:r>
      <w:r w:rsidR="00BD64F8">
        <w:t xml:space="preserve"> </w:t>
      </w:r>
      <w:r w:rsidR="00A81EF8">
        <w:t xml:space="preserve"> Mark,</w:t>
      </w:r>
      <w:r w:rsidR="00860508">
        <w:t xml:space="preserve"> </w:t>
      </w:r>
      <w:r w:rsidR="00A81EF8">
        <w:t>John, and Sylvia will form a committee to</w:t>
      </w:r>
      <w:r w:rsidR="00BD64F8">
        <w:t xml:space="preserve"> get the strategies implemented; and t</w:t>
      </w:r>
      <w:r w:rsidR="00A81EF8">
        <w:t>he Council will assess the relative success of these approaches at the end of the semester.</w:t>
      </w:r>
      <w:r w:rsidR="00670BEC">
        <w:t xml:space="preserve">  </w:t>
      </w:r>
    </w:p>
    <w:p w:rsidR="00860508" w:rsidRDefault="00860508" w:rsidP="00860508"/>
    <w:p w:rsidR="00860508" w:rsidRPr="00860508" w:rsidRDefault="00860508" w:rsidP="00860508">
      <w:pPr>
        <w:rPr>
          <w:b/>
        </w:rPr>
      </w:pPr>
      <w:r w:rsidRPr="00860508">
        <w:rPr>
          <w:b/>
        </w:rPr>
        <w:t>III</w:t>
      </w:r>
      <w:r>
        <w:rPr>
          <w:b/>
        </w:rPr>
        <w:t>.</w:t>
      </w:r>
      <w:r w:rsidR="00C43B54">
        <w:rPr>
          <w:b/>
        </w:rPr>
        <w:t xml:space="preserve"> </w:t>
      </w:r>
      <w:r w:rsidRPr="00860508">
        <w:rPr>
          <w:b/>
        </w:rPr>
        <w:t>Dean Selection</w:t>
      </w:r>
    </w:p>
    <w:p w:rsidR="00BD0257" w:rsidRPr="00BD0257" w:rsidRDefault="00860508" w:rsidP="00C51C5D">
      <w:pPr>
        <w:rPr>
          <w:b/>
        </w:rPr>
      </w:pPr>
      <w:r>
        <w:t>M</w:t>
      </w:r>
      <w:r w:rsidR="00C51C5D">
        <w:t>ark B</w:t>
      </w:r>
      <w:r w:rsidR="00EB543C">
        <w:t xml:space="preserve">ernier </w:t>
      </w:r>
      <w:r>
        <w:t xml:space="preserve">stated that faculty serving on committees for the dean interviews </w:t>
      </w:r>
      <w:r w:rsidR="00143A52">
        <w:t xml:space="preserve">might </w:t>
      </w:r>
      <w:r>
        <w:t xml:space="preserve">be selected from </w:t>
      </w:r>
      <w:r w:rsidR="000647B2">
        <w:t xml:space="preserve">a “draw-from” pool.  </w:t>
      </w:r>
      <w:r w:rsidR="00BD0257">
        <w:t>The faculty senate could garner</w:t>
      </w:r>
      <w:r w:rsidR="000647B2">
        <w:t xml:space="preserve"> represe</w:t>
      </w:r>
      <w:r>
        <w:t xml:space="preserve">ntatives for the pool. </w:t>
      </w:r>
      <w:r w:rsidR="000647B2">
        <w:t xml:space="preserve"> Dr. Nolte’s </w:t>
      </w:r>
      <w:r w:rsidR="00D221FD">
        <w:t>concern i</w:t>
      </w:r>
      <w:r w:rsidR="000647B2">
        <w:t>s</w:t>
      </w:r>
      <w:r>
        <w:t xml:space="preserve"> </w:t>
      </w:r>
      <w:r w:rsidR="000647B2">
        <w:t>getting the best person</w:t>
      </w:r>
      <w:r>
        <w:t>s</w:t>
      </w:r>
      <w:r w:rsidR="000647B2">
        <w:t xml:space="preserve"> for the job</w:t>
      </w:r>
      <w:r>
        <w:t>s</w:t>
      </w:r>
      <w:r w:rsidR="000647B2">
        <w:t xml:space="preserve">. </w:t>
      </w:r>
      <w:r w:rsidR="00C43B54">
        <w:t xml:space="preserve"> </w:t>
      </w:r>
      <w:r w:rsidR="00BD0257">
        <w:t>The proposition is to be considered whe</w:t>
      </w:r>
      <w:r>
        <w:t xml:space="preserve">n the committees for dean interviews </w:t>
      </w:r>
      <w:r w:rsidR="00BD0257">
        <w:t>are created.</w:t>
      </w:r>
      <w:r w:rsidR="00BD0257">
        <w:br/>
      </w:r>
      <w:r w:rsidR="00BD0257">
        <w:br/>
      </w:r>
      <w:r w:rsidR="00BD0257">
        <w:rPr>
          <w:b/>
        </w:rPr>
        <w:t>IV. Next Meeting Date/Time</w:t>
      </w:r>
    </w:p>
    <w:p w:rsidR="000647B2" w:rsidRDefault="000647B2" w:rsidP="00C51C5D">
      <w:r>
        <w:t>The next Administrative Council meeting will be November 20</w:t>
      </w:r>
      <w:r w:rsidRPr="000647B2">
        <w:rPr>
          <w:vertAlign w:val="superscript"/>
        </w:rPr>
        <w:t>th</w:t>
      </w:r>
      <w:r>
        <w:t xml:space="preserve"> at 4:10 pm.</w:t>
      </w:r>
    </w:p>
    <w:p w:rsidR="00BD0257" w:rsidRDefault="00BD0257" w:rsidP="00C51C5D"/>
    <w:p w:rsidR="00BD0257" w:rsidRPr="00C51C5D" w:rsidRDefault="00BD0257" w:rsidP="00C51C5D"/>
    <w:sectPr w:rsidR="00BD0257" w:rsidRPr="00C5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49B"/>
    <w:multiLevelType w:val="hybridMultilevel"/>
    <w:tmpl w:val="29FA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E6D0C"/>
    <w:multiLevelType w:val="hybridMultilevel"/>
    <w:tmpl w:val="FC2003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1F98"/>
    <w:multiLevelType w:val="hybridMultilevel"/>
    <w:tmpl w:val="6682F2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B0"/>
    <w:rsid w:val="000647B2"/>
    <w:rsid w:val="000A4DDE"/>
    <w:rsid w:val="000F79B7"/>
    <w:rsid w:val="00143A52"/>
    <w:rsid w:val="00144E4A"/>
    <w:rsid w:val="00172FBB"/>
    <w:rsid w:val="003B59FD"/>
    <w:rsid w:val="003D4E9D"/>
    <w:rsid w:val="00490DC6"/>
    <w:rsid w:val="005437F2"/>
    <w:rsid w:val="0057741D"/>
    <w:rsid w:val="005E2AB0"/>
    <w:rsid w:val="0060734D"/>
    <w:rsid w:val="00670BEC"/>
    <w:rsid w:val="006C250E"/>
    <w:rsid w:val="00726397"/>
    <w:rsid w:val="007B502C"/>
    <w:rsid w:val="00860508"/>
    <w:rsid w:val="00A37C7C"/>
    <w:rsid w:val="00A81EF8"/>
    <w:rsid w:val="00B66F8F"/>
    <w:rsid w:val="00BD0257"/>
    <w:rsid w:val="00BD64F8"/>
    <w:rsid w:val="00C049C3"/>
    <w:rsid w:val="00C43B54"/>
    <w:rsid w:val="00C51C5D"/>
    <w:rsid w:val="00CC3CF5"/>
    <w:rsid w:val="00CF2BF5"/>
    <w:rsid w:val="00D221FD"/>
    <w:rsid w:val="00EB543C"/>
    <w:rsid w:val="00E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Emily.Baker</dc:creator>
  <cp:lastModifiedBy>John Beaver</cp:lastModifiedBy>
  <cp:revision>2</cp:revision>
  <cp:lastPrinted>2013-11-14T21:51:00Z</cp:lastPrinted>
  <dcterms:created xsi:type="dcterms:W3CDTF">2013-11-20T20:21:00Z</dcterms:created>
  <dcterms:modified xsi:type="dcterms:W3CDTF">2013-11-20T20:21:00Z</dcterms:modified>
</cp:coreProperties>
</file>