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B7F53AE" w14:textId="0EBA2177" w:rsidR="00097DAE" w:rsidRPr="00097DAE" w:rsidRDefault="00097DAE" w:rsidP="00AC3EC5">
      <w:pPr>
        <w:tabs>
          <w:tab w:val="center" w:pos="4680"/>
        </w:tabs>
        <w:jc w:val="center"/>
        <w:rPr>
          <w:rFonts w:eastAsia="Batang"/>
          <w:b/>
        </w:rPr>
      </w:pPr>
      <w:bookmarkStart w:id="0" w:name="_GoBack"/>
      <w:bookmarkEnd w:id="0"/>
      <w:r w:rsidRPr="00097DAE">
        <w:rPr>
          <w:rFonts w:eastAsia="Batang"/>
          <w:b/>
        </w:rPr>
        <w:t>Blinn College Curriculum Committee</w:t>
      </w:r>
    </w:p>
    <w:p w14:paraId="6D19CC59" w14:textId="4D19AFEE" w:rsidR="00AC3EC5" w:rsidRPr="00097DAE" w:rsidRDefault="00097DAE" w:rsidP="00AC3EC5">
      <w:pPr>
        <w:tabs>
          <w:tab w:val="center" w:pos="4680"/>
        </w:tabs>
        <w:jc w:val="center"/>
        <w:rPr>
          <w:rFonts w:eastAsia="Batang"/>
          <w:b/>
        </w:rPr>
      </w:pPr>
      <w:r>
        <w:rPr>
          <w:rFonts w:eastAsia="Batang"/>
          <w:b/>
        </w:rPr>
        <w:t>Course Proposal and Master Course Syllabus Guidelines</w:t>
      </w:r>
    </w:p>
    <w:p w14:paraId="11C163C7" w14:textId="77777777" w:rsidR="00FD1AE1" w:rsidRDefault="00FD1AE1" w:rsidP="00AC3EC5">
      <w:pPr>
        <w:tabs>
          <w:tab w:val="center" w:pos="4680"/>
        </w:tabs>
        <w:jc w:val="center"/>
        <w:rPr>
          <w:rFonts w:eastAsia="Batang"/>
          <w:b/>
          <w:u w:val="single"/>
        </w:rPr>
      </w:pPr>
    </w:p>
    <w:p w14:paraId="395B3CC9" w14:textId="27B354C2" w:rsidR="004611FF" w:rsidRDefault="006E20FE" w:rsidP="004611FF">
      <w:pPr>
        <w:widowControl w:val="0"/>
        <w:autoSpaceDE w:val="0"/>
        <w:autoSpaceDN w:val="0"/>
        <w:adjustRightInd w:val="0"/>
      </w:pPr>
      <w:r>
        <w:t xml:space="preserve">The Course </w:t>
      </w:r>
      <w:r w:rsidR="001103DA">
        <w:t>forms</w:t>
      </w:r>
      <w:r w:rsidR="004611FF">
        <w:t xml:space="preserve"> </w:t>
      </w:r>
      <w:r>
        <w:t xml:space="preserve">and Master Course Syllabus must be submitted to the Curriculum Committee for </w:t>
      </w:r>
      <w:r w:rsidR="004611FF">
        <w:t xml:space="preserve">approval for </w:t>
      </w:r>
      <w:r>
        <w:t>all new</w:t>
      </w:r>
      <w:r w:rsidR="00233856">
        <w:t>,</w:t>
      </w:r>
      <w:r>
        <w:t xml:space="preserve"> revised </w:t>
      </w:r>
      <w:r w:rsidR="00233856">
        <w:t xml:space="preserve">and deleted </w:t>
      </w:r>
      <w:r>
        <w:t>changes to the curriculum</w:t>
      </w:r>
      <w:r w:rsidR="004611FF" w:rsidRPr="004611FF">
        <w:t xml:space="preserve"> </w:t>
      </w:r>
      <w:r w:rsidR="004611FF">
        <w:t xml:space="preserve">before they will be included in the published curriculum. </w:t>
      </w:r>
      <w:r w:rsidR="001103DA">
        <w:t>Faculty must consult with division leadership to complete these forms for submission.</w:t>
      </w:r>
    </w:p>
    <w:p w14:paraId="0A478C0A" w14:textId="77777777" w:rsidR="004611FF" w:rsidRDefault="004611FF" w:rsidP="004611FF">
      <w:pPr>
        <w:widowControl w:val="0"/>
        <w:autoSpaceDE w:val="0"/>
        <w:autoSpaceDN w:val="0"/>
        <w:adjustRightInd w:val="0"/>
      </w:pPr>
    </w:p>
    <w:p w14:paraId="0BE5B374" w14:textId="77777777" w:rsidR="001103DA" w:rsidRDefault="001103DA" w:rsidP="004611FF">
      <w:pPr>
        <w:widowControl w:val="0"/>
        <w:autoSpaceDE w:val="0"/>
        <w:autoSpaceDN w:val="0"/>
        <w:adjustRightInd w:val="0"/>
      </w:pPr>
      <w:r>
        <w:t>All</w:t>
      </w:r>
      <w:r w:rsidR="00FD1AE1">
        <w:t xml:space="preserve"> </w:t>
      </w:r>
      <w:r w:rsidR="00AC3EC5">
        <w:t>form</w:t>
      </w:r>
      <w:r w:rsidR="00FD1AE1">
        <w:t xml:space="preserve">s </w:t>
      </w:r>
      <w:r>
        <w:t>can be found on the Curriculum Committee webpage:</w:t>
      </w:r>
    </w:p>
    <w:p w14:paraId="3D20FD80" w14:textId="06221820" w:rsidR="005A7C04" w:rsidRDefault="0000461C" w:rsidP="004611FF">
      <w:pPr>
        <w:widowControl w:val="0"/>
        <w:autoSpaceDE w:val="0"/>
        <w:autoSpaceDN w:val="0"/>
        <w:adjustRightInd w:val="0"/>
      </w:pPr>
      <w:hyperlink r:id="rId8" w:history="1">
        <w:r w:rsidR="004611FF" w:rsidRPr="00F004BE">
          <w:rPr>
            <w:rStyle w:val="Hyperlink"/>
          </w:rPr>
          <w:t>http://www.blinn.edu/Faculty%20Information/curriculum.htm</w:t>
        </w:r>
      </w:hyperlink>
      <w:r w:rsidR="00A94168">
        <w:t xml:space="preserve">. </w:t>
      </w:r>
    </w:p>
    <w:p w14:paraId="35A9F7DC" w14:textId="77777777" w:rsidR="008A2210" w:rsidRDefault="008A2210" w:rsidP="008004EE">
      <w:pPr>
        <w:widowControl w:val="0"/>
        <w:autoSpaceDE w:val="0"/>
        <w:autoSpaceDN w:val="0"/>
        <w:adjustRightInd w:val="0"/>
      </w:pPr>
    </w:p>
    <w:p w14:paraId="6A6FF01F" w14:textId="0A9CC434" w:rsidR="008E4B11" w:rsidRPr="00D0054B" w:rsidRDefault="008A2210" w:rsidP="008A2210">
      <w:pPr>
        <w:widowControl w:val="0"/>
        <w:autoSpaceDE w:val="0"/>
        <w:autoSpaceDN w:val="0"/>
        <w:adjustRightInd w:val="0"/>
        <w:ind w:left="360"/>
        <w:rPr>
          <w:b/>
        </w:rPr>
      </w:pPr>
      <w:r w:rsidRPr="004611FF">
        <w:rPr>
          <w:b/>
          <w:u w:val="single"/>
        </w:rPr>
        <w:t>New Course Proposal Form</w:t>
      </w:r>
      <w:r w:rsidR="00982744" w:rsidRPr="004611FF">
        <w:rPr>
          <w:b/>
          <w:u w:val="single"/>
        </w:rPr>
        <w:t xml:space="preserve"> </w:t>
      </w:r>
    </w:p>
    <w:p w14:paraId="2C4741AC" w14:textId="095D904D" w:rsidR="00E06DFB" w:rsidRDefault="00A94168" w:rsidP="00E06DFB">
      <w:pPr>
        <w:widowControl w:val="0"/>
        <w:autoSpaceDE w:val="0"/>
        <w:autoSpaceDN w:val="0"/>
        <w:adjustRightInd w:val="0"/>
        <w:ind w:left="360"/>
      </w:pPr>
      <w:r>
        <w:t>The course proposal form must be used for all new courses submitted for review</w:t>
      </w:r>
      <w:r w:rsidR="004611FF">
        <w:t>.</w:t>
      </w:r>
      <w:r w:rsidDel="00A94168">
        <w:t xml:space="preserve"> </w:t>
      </w:r>
      <w:r w:rsidR="004611FF">
        <w:t>The</w:t>
      </w:r>
      <w:r w:rsidR="008A2210">
        <w:t xml:space="preserve"> complete</w:t>
      </w:r>
      <w:r w:rsidR="004611FF">
        <w:t>d</w:t>
      </w:r>
      <w:r w:rsidR="008A2210">
        <w:t xml:space="preserve"> electronic copy of the New Course Proposal form must include </w:t>
      </w:r>
      <w:r w:rsidR="00D0054B">
        <w:t>all the elements of the form and attachments as indicated below</w:t>
      </w:r>
      <w:r w:rsidR="00E06DFB">
        <w:t xml:space="preserve">. The preparer(s) of the New Course Proposal form and the division </w:t>
      </w:r>
      <w:r w:rsidR="004611FF">
        <w:t>leadership</w:t>
      </w:r>
      <w:r w:rsidR="00E06DFB">
        <w:t xml:space="preserve"> must proofread all entries for accuracy, spelling, grammar and punctuation.</w:t>
      </w:r>
      <w:r w:rsidR="00E06DFB" w:rsidRPr="00E06DFB">
        <w:t xml:space="preserve"> </w:t>
      </w:r>
      <w:r w:rsidR="00E06DFB">
        <w:t xml:space="preserve">Electronic initials of the preparers and </w:t>
      </w:r>
      <w:r w:rsidR="004611FF">
        <w:t>division leadership</w:t>
      </w:r>
      <w:r w:rsidR="00E06DFB">
        <w:t xml:space="preserve"> must be included</w:t>
      </w:r>
      <w:r w:rsidR="004611FF">
        <w:t xml:space="preserve"> for submission</w:t>
      </w:r>
      <w:r w:rsidR="00E06DFB">
        <w:t>.</w:t>
      </w:r>
      <w:r w:rsidR="001D4997">
        <w:t xml:space="preserve"> In additional the New Course Proposal Form, attach </w:t>
      </w:r>
      <w:r w:rsidR="00676956">
        <w:t>necessary</w:t>
      </w:r>
      <w:r w:rsidR="001D4997">
        <w:t xml:space="preserve"> documentation</w:t>
      </w:r>
      <w:r w:rsidR="00667F92">
        <w:t>, as applicable.</w:t>
      </w:r>
    </w:p>
    <w:p w14:paraId="13CF0369" w14:textId="77777777" w:rsidR="008A2210" w:rsidRDefault="008A2210" w:rsidP="008A2210">
      <w:pPr>
        <w:widowControl w:val="0"/>
        <w:autoSpaceDE w:val="0"/>
        <w:autoSpaceDN w:val="0"/>
        <w:adjustRightInd w:val="0"/>
        <w:ind w:left="360"/>
      </w:pPr>
    </w:p>
    <w:p w14:paraId="435722DE" w14:textId="338E9A0D" w:rsidR="006E20FE" w:rsidRDefault="006E20FE" w:rsidP="008004EE">
      <w:pPr>
        <w:widowControl w:val="0"/>
        <w:autoSpaceDE w:val="0"/>
        <w:autoSpaceDN w:val="0"/>
        <w:adjustRightInd w:val="0"/>
        <w:ind w:left="360"/>
        <w:rPr>
          <w:b/>
          <w:u w:val="single"/>
        </w:rPr>
      </w:pPr>
      <w:r>
        <w:t xml:space="preserve"> </w:t>
      </w:r>
      <w:r w:rsidR="005A7C04">
        <w:rPr>
          <w:b/>
          <w:u w:val="single"/>
        </w:rPr>
        <w:t xml:space="preserve">Course </w:t>
      </w:r>
      <w:r w:rsidR="00FF48E3">
        <w:rPr>
          <w:b/>
          <w:u w:val="single"/>
        </w:rPr>
        <w:t xml:space="preserve">Change </w:t>
      </w:r>
      <w:r w:rsidR="005A7C04">
        <w:rPr>
          <w:b/>
          <w:u w:val="single"/>
        </w:rPr>
        <w:t>Form</w:t>
      </w:r>
    </w:p>
    <w:p w14:paraId="37BB949F" w14:textId="6039AB00" w:rsidR="00667F92" w:rsidRDefault="00E06DFB" w:rsidP="00667F92">
      <w:pPr>
        <w:widowControl w:val="0"/>
        <w:autoSpaceDE w:val="0"/>
        <w:autoSpaceDN w:val="0"/>
        <w:adjustRightInd w:val="0"/>
        <w:ind w:left="360"/>
      </w:pPr>
      <w:r>
        <w:t>The course change form must be used for all course changes submitted for review</w:t>
      </w:r>
      <w:r w:rsidR="004611FF">
        <w:t>.  The</w:t>
      </w:r>
      <w:r>
        <w:t xml:space="preserve"> complete</w:t>
      </w:r>
      <w:r w:rsidR="004611FF">
        <w:t>d</w:t>
      </w:r>
      <w:r>
        <w:t xml:space="preserve"> electronic copy of the Course Change Form must include all the elements of the form and attachments as indicated below. </w:t>
      </w:r>
      <w:r w:rsidR="004611FF">
        <w:t>The preparer(s) of the Course Change form and the division leadership must proofread all entries for accuracy, spelling, grammar and punctuation.</w:t>
      </w:r>
      <w:r w:rsidR="004611FF" w:rsidRPr="00E06DFB">
        <w:t xml:space="preserve"> </w:t>
      </w:r>
      <w:r w:rsidR="004611FF">
        <w:t>Electronic initials of the preparers and division leadership must be included for submission.</w:t>
      </w:r>
      <w:r w:rsidR="00667F92">
        <w:t xml:space="preserve"> In additional the Course Change Form, attach necessary documentation, as applicable.</w:t>
      </w:r>
    </w:p>
    <w:p w14:paraId="65849D52" w14:textId="69CEA5CD" w:rsidR="00E06DFB" w:rsidRDefault="00E06DFB" w:rsidP="008004EE">
      <w:pPr>
        <w:widowControl w:val="0"/>
        <w:autoSpaceDE w:val="0"/>
        <w:autoSpaceDN w:val="0"/>
        <w:adjustRightInd w:val="0"/>
        <w:ind w:left="360"/>
      </w:pPr>
    </w:p>
    <w:p w14:paraId="001F1FB1" w14:textId="710554C4" w:rsidR="00DE139B" w:rsidRDefault="00DE139B" w:rsidP="00DE139B">
      <w:pPr>
        <w:widowControl w:val="0"/>
        <w:autoSpaceDE w:val="0"/>
        <w:autoSpaceDN w:val="0"/>
        <w:adjustRightInd w:val="0"/>
        <w:ind w:left="360"/>
        <w:rPr>
          <w:b/>
          <w:u w:val="single"/>
        </w:rPr>
      </w:pPr>
      <w:r>
        <w:rPr>
          <w:b/>
          <w:u w:val="single"/>
        </w:rPr>
        <w:t>Course Deletion Form</w:t>
      </w:r>
    </w:p>
    <w:p w14:paraId="0F09A575" w14:textId="7CFCAC34" w:rsidR="00667F92" w:rsidRDefault="00E06DFB" w:rsidP="00667F92">
      <w:pPr>
        <w:widowControl w:val="0"/>
        <w:autoSpaceDE w:val="0"/>
        <w:autoSpaceDN w:val="0"/>
        <w:adjustRightInd w:val="0"/>
        <w:ind w:left="360"/>
      </w:pPr>
      <w:r>
        <w:t>The course deletion form must be used for all course deletions submitted for review</w:t>
      </w:r>
      <w:r w:rsidR="004611FF">
        <w:t>.  The</w:t>
      </w:r>
      <w:r>
        <w:t xml:space="preserve"> complete</w:t>
      </w:r>
      <w:r w:rsidR="004611FF">
        <w:t>d</w:t>
      </w:r>
      <w:r>
        <w:t xml:space="preserve"> electronic copy of the course deletion form must include all the elements. </w:t>
      </w:r>
      <w:r w:rsidR="004611FF">
        <w:t>The preparer(s) of the Course Deletion form and the division leadership must proofread all entries for accuracy, spelling, grammar and punctuation.</w:t>
      </w:r>
      <w:r w:rsidR="004611FF" w:rsidRPr="00E06DFB">
        <w:t xml:space="preserve"> </w:t>
      </w:r>
      <w:r w:rsidR="004611FF">
        <w:t>Electronic initials of the preparers and division leadership must be included for submission.</w:t>
      </w:r>
      <w:r w:rsidR="00667F92">
        <w:t xml:space="preserve"> In additional the Course Deletion Form, attach necessary documentation, as applicable.</w:t>
      </w:r>
    </w:p>
    <w:p w14:paraId="7BC8ABC5" w14:textId="1F620940" w:rsidR="00E06DFB" w:rsidRDefault="00E06DFB" w:rsidP="00DE139B">
      <w:pPr>
        <w:widowControl w:val="0"/>
        <w:autoSpaceDE w:val="0"/>
        <w:autoSpaceDN w:val="0"/>
        <w:adjustRightInd w:val="0"/>
        <w:ind w:left="360"/>
      </w:pPr>
    </w:p>
    <w:p w14:paraId="7DE3E12C" w14:textId="2ADE011D" w:rsidR="008004EE" w:rsidRDefault="005A7C04" w:rsidP="005A7C04">
      <w:pPr>
        <w:widowControl w:val="0"/>
        <w:autoSpaceDE w:val="0"/>
        <w:autoSpaceDN w:val="0"/>
        <w:adjustRightInd w:val="0"/>
        <w:rPr>
          <w:b/>
          <w:u w:val="single"/>
        </w:rPr>
      </w:pPr>
      <w:r>
        <w:t xml:space="preserve">      </w:t>
      </w:r>
      <w:r w:rsidR="005822BE">
        <w:rPr>
          <w:b/>
          <w:u w:val="single"/>
        </w:rPr>
        <w:t>Master Course Syllabus Title Page</w:t>
      </w:r>
    </w:p>
    <w:p w14:paraId="74412EFE" w14:textId="489C0C89" w:rsidR="004611FF" w:rsidRDefault="00E06DFB" w:rsidP="004611FF">
      <w:pPr>
        <w:widowControl w:val="0"/>
        <w:autoSpaceDE w:val="0"/>
        <w:autoSpaceDN w:val="0"/>
        <w:adjustRightInd w:val="0"/>
        <w:ind w:left="360"/>
      </w:pPr>
      <w:r w:rsidRPr="00E06DFB">
        <w:t>Master Course Syllabus elements can be found on the Curriculum Committee webpage and in the faculty handbook.</w:t>
      </w:r>
      <w:r>
        <w:t xml:space="preserve">  Faculty should consult with division leadership for completion of the master course syllabus</w:t>
      </w:r>
      <w:r w:rsidR="004611FF">
        <w:t xml:space="preserve"> </w:t>
      </w:r>
      <w:r w:rsidR="00480030">
        <w:t xml:space="preserve">in Concourse </w:t>
      </w:r>
      <w:r w:rsidR="004611FF">
        <w:t>for submission</w:t>
      </w:r>
      <w:r>
        <w:t>.</w:t>
      </w:r>
      <w:r w:rsidRPr="00E06DFB">
        <w:t xml:space="preserve"> </w:t>
      </w:r>
      <w:r>
        <w:t xml:space="preserve">The </w:t>
      </w:r>
      <w:r>
        <w:lastRenderedPageBreak/>
        <w:t>Master Course Syllabus</w:t>
      </w:r>
      <w:r>
        <w:rPr>
          <w:b/>
        </w:rPr>
        <w:t xml:space="preserve"> </w:t>
      </w:r>
      <w:r>
        <w:t>must contain all the required elements.</w:t>
      </w:r>
      <w:r w:rsidRPr="00E06DFB">
        <w:t xml:space="preserve"> </w:t>
      </w:r>
      <w:r w:rsidR="004611FF">
        <w:t xml:space="preserve">The preparer(s) of the Master Course Syllabus and the division leadership must proofread all entries for accuracy, spelling, grammar and punctuation.  Electronic initials of the preparers and division leadership must be included on the </w:t>
      </w:r>
      <w:r w:rsidR="005822BE">
        <w:t>title page</w:t>
      </w:r>
      <w:r w:rsidR="004611FF">
        <w:t xml:space="preserve"> for submission.</w:t>
      </w:r>
    </w:p>
    <w:p w14:paraId="57308FB6" w14:textId="77777777" w:rsidR="00E06DFB" w:rsidRDefault="00E06DFB" w:rsidP="002A4953">
      <w:pPr>
        <w:widowControl w:val="0"/>
        <w:autoSpaceDE w:val="0"/>
        <w:autoSpaceDN w:val="0"/>
        <w:adjustRightInd w:val="0"/>
      </w:pPr>
    </w:p>
    <w:p w14:paraId="7D060F95" w14:textId="77777777" w:rsidR="00205E4F" w:rsidRPr="00205E4F" w:rsidRDefault="00205E4F" w:rsidP="002A4953">
      <w:pPr>
        <w:widowControl w:val="0"/>
        <w:autoSpaceDE w:val="0"/>
        <w:autoSpaceDN w:val="0"/>
        <w:adjustRightInd w:val="0"/>
        <w:rPr>
          <w:b/>
        </w:rPr>
      </w:pPr>
      <w:r w:rsidRPr="00205E4F">
        <w:rPr>
          <w:b/>
        </w:rPr>
        <w:t>Procedure:</w:t>
      </w:r>
    </w:p>
    <w:p w14:paraId="2625677A" w14:textId="178F30E4" w:rsidR="004611FF" w:rsidRDefault="00667F92" w:rsidP="004611FF">
      <w:pPr>
        <w:pStyle w:val="ListParagraph"/>
        <w:widowControl w:val="0"/>
        <w:numPr>
          <w:ilvl w:val="0"/>
          <w:numId w:val="4"/>
        </w:numPr>
        <w:autoSpaceDE w:val="0"/>
        <w:autoSpaceDN w:val="0"/>
        <w:adjustRightInd w:val="0"/>
        <w:ind w:left="360"/>
      </w:pPr>
      <w:r>
        <w:t xml:space="preserve">The Course forms, </w:t>
      </w:r>
      <w:r w:rsidR="00205E4F">
        <w:t>Master Course Syllabus</w:t>
      </w:r>
      <w:r w:rsidR="00480030">
        <w:t>*</w:t>
      </w:r>
      <w:r w:rsidR="00205E4F">
        <w:t xml:space="preserve"> </w:t>
      </w:r>
      <w:r w:rsidR="004611FF">
        <w:t xml:space="preserve">and </w:t>
      </w:r>
      <w:r w:rsidR="005822BE">
        <w:t>title</w:t>
      </w:r>
      <w:r w:rsidR="004611FF">
        <w:t xml:space="preserve"> page</w:t>
      </w:r>
      <w:r w:rsidR="004E079E">
        <w:t>, and any additional required forms**</w:t>
      </w:r>
      <w:r w:rsidR="004611FF">
        <w:t xml:space="preserve"> </w:t>
      </w:r>
      <w:r w:rsidR="00205E4F">
        <w:t xml:space="preserve">must be sent as an email attachment to the Curriculum Committee chair two weeks prior to the next scheduled meeting. </w:t>
      </w:r>
      <w:r w:rsidR="004611FF">
        <w:t xml:space="preserve">Multiple courses for which deletions or identical changes are proposed may be summarized on a single form if desired. </w:t>
      </w:r>
      <w:r w:rsidR="00205E4F">
        <w:t>Late proposals will not be considered.</w:t>
      </w:r>
    </w:p>
    <w:p w14:paraId="5791AD80" w14:textId="1845C460" w:rsidR="004611FF" w:rsidRDefault="00205E4F" w:rsidP="00AF574B">
      <w:pPr>
        <w:pStyle w:val="ListParagraph"/>
        <w:widowControl w:val="0"/>
        <w:numPr>
          <w:ilvl w:val="0"/>
          <w:numId w:val="4"/>
        </w:numPr>
        <w:autoSpaceDE w:val="0"/>
        <w:autoSpaceDN w:val="0"/>
        <w:adjustRightInd w:val="0"/>
        <w:ind w:left="360"/>
      </w:pPr>
      <w:r>
        <w:t>The Curriculum Committee chair will review the</w:t>
      </w:r>
      <w:r w:rsidRPr="00205E4F">
        <w:t xml:space="preserve"> </w:t>
      </w:r>
      <w:r>
        <w:t>documents for accuracy and completeness.</w:t>
      </w:r>
      <w:r w:rsidR="002D7134">
        <w:t xml:space="preserve"> </w:t>
      </w:r>
      <w:r w:rsidR="00AC3EC5">
        <w:t>If the documents are not accura</w:t>
      </w:r>
      <w:r w:rsidR="00035A3D">
        <w:t>te and complete, the C</w:t>
      </w:r>
      <w:r w:rsidR="0059743F">
        <w:t xml:space="preserve">urriculum </w:t>
      </w:r>
      <w:r w:rsidR="00035A3D">
        <w:t>C</w:t>
      </w:r>
      <w:r w:rsidR="0059743F">
        <w:t>ommittee</w:t>
      </w:r>
      <w:r w:rsidR="00035A3D">
        <w:t xml:space="preserve"> </w:t>
      </w:r>
      <w:r w:rsidR="0059743F">
        <w:t>c</w:t>
      </w:r>
      <w:r w:rsidR="00035A3D">
        <w:t>hair</w:t>
      </w:r>
      <w:r w:rsidR="00AC3EC5">
        <w:t xml:space="preserve"> will notify the preparers of the deficiencies.</w:t>
      </w:r>
    </w:p>
    <w:p w14:paraId="53FC5295" w14:textId="77777777" w:rsidR="004611FF" w:rsidRDefault="00AC3EC5" w:rsidP="004611FF">
      <w:pPr>
        <w:pStyle w:val="ListParagraph"/>
        <w:widowControl w:val="0"/>
        <w:numPr>
          <w:ilvl w:val="0"/>
          <w:numId w:val="4"/>
        </w:numPr>
        <w:autoSpaceDE w:val="0"/>
        <w:autoSpaceDN w:val="0"/>
        <w:adjustRightInd w:val="0"/>
        <w:ind w:left="360"/>
      </w:pPr>
      <w:r>
        <w:t>The preparers correct the deficiencies and the documen</w:t>
      </w:r>
      <w:r w:rsidR="00035A3D">
        <w:t>ts are resent to the C</w:t>
      </w:r>
      <w:r w:rsidR="0059743F">
        <w:t xml:space="preserve">urriculum </w:t>
      </w:r>
      <w:r w:rsidR="00035A3D">
        <w:t>C</w:t>
      </w:r>
      <w:r w:rsidR="0059743F">
        <w:t>ommittee c</w:t>
      </w:r>
      <w:r w:rsidR="00035A3D">
        <w:t>hair</w:t>
      </w:r>
      <w:r>
        <w:t xml:space="preserve"> to be reviewed a second time.</w:t>
      </w:r>
    </w:p>
    <w:p w14:paraId="04021760" w14:textId="77777777" w:rsidR="004611FF" w:rsidRDefault="00035A3D" w:rsidP="004611FF">
      <w:pPr>
        <w:pStyle w:val="ListParagraph"/>
        <w:widowControl w:val="0"/>
        <w:numPr>
          <w:ilvl w:val="0"/>
          <w:numId w:val="4"/>
        </w:numPr>
        <w:autoSpaceDE w:val="0"/>
        <w:autoSpaceDN w:val="0"/>
        <w:adjustRightInd w:val="0"/>
        <w:ind w:left="360"/>
      </w:pPr>
      <w:r>
        <w:t>The C</w:t>
      </w:r>
      <w:r w:rsidR="0059743F">
        <w:t xml:space="preserve">urriculum </w:t>
      </w:r>
      <w:r>
        <w:t>C</w:t>
      </w:r>
      <w:r w:rsidR="0059743F">
        <w:t>ommittee</w:t>
      </w:r>
      <w:r>
        <w:t xml:space="preserve"> </w:t>
      </w:r>
      <w:r w:rsidR="0059743F">
        <w:t>c</w:t>
      </w:r>
      <w:r>
        <w:t>hair</w:t>
      </w:r>
      <w:r w:rsidR="00AC3EC5">
        <w:t xml:space="preserve"> will notify the preparers </w:t>
      </w:r>
      <w:r w:rsidR="00C41471">
        <w:t>when</w:t>
      </w:r>
      <w:r w:rsidR="00AC3EC5">
        <w:t xml:space="preserve"> the documents meet all criteria</w:t>
      </w:r>
      <w:r w:rsidR="00F6795A">
        <w:t xml:space="preserve"> and send a copy electronically to the preparers/division chair</w:t>
      </w:r>
      <w:r w:rsidR="00AC3EC5">
        <w:t>.</w:t>
      </w:r>
    </w:p>
    <w:p w14:paraId="403802FB" w14:textId="22D2D1D9" w:rsidR="004611FF" w:rsidRDefault="00AC3EC5" w:rsidP="004611FF">
      <w:pPr>
        <w:pStyle w:val="ListParagraph"/>
        <w:widowControl w:val="0"/>
        <w:numPr>
          <w:ilvl w:val="0"/>
          <w:numId w:val="4"/>
        </w:numPr>
        <w:autoSpaceDE w:val="0"/>
        <w:autoSpaceDN w:val="0"/>
        <w:adjustRightInd w:val="0"/>
        <w:ind w:left="360"/>
      </w:pPr>
      <w:r>
        <w:t xml:space="preserve">Upon completion of these tasks, the </w:t>
      </w:r>
      <w:r w:rsidRPr="00F6795A">
        <w:t>C</w:t>
      </w:r>
      <w:r w:rsidR="00F6795A" w:rsidRPr="00F6795A">
        <w:t xml:space="preserve">ourse </w:t>
      </w:r>
      <w:r w:rsidR="00820AC7">
        <w:t>form</w:t>
      </w:r>
      <w:r w:rsidR="001103DA">
        <w:t>s</w:t>
      </w:r>
      <w:r w:rsidRPr="00F6795A">
        <w:t xml:space="preserve"> </w:t>
      </w:r>
      <w:r>
        <w:t xml:space="preserve">and </w:t>
      </w:r>
      <w:r w:rsidRPr="00C41471">
        <w:t>M</w:t>
      </w:r>
      <w:r w:rsidR="00F6795A" w:rsidRPr="00C41471">
        <w:t xml:space="preserve">aster </w:t>
      </w:r>
      <w:r w:rsidRPr="00C41471">
        <w:t>C</w:t>
      </w:r>
      <w:r w:rsidR="00F6795A" w:rsidRPr="00C41471">
        <w:t xml:space="preserve">ourse </w:t>
      </w:r>
      <w:r w:rsidRPr="00C41471">
        <w:t>S</w:t>
      </w:r>
      <w:r w:rsidR="00F6795A" w:rsidRPr="00C41471">
        <w:t>yllabus</w:t>
      </w:r>
      <w:r w:rsidR="00480030">
        <w:t xml:space="preserve"> (link to Concourse)</w:t>
      </w:r>
      <w:r>
        <w:t xml:space="preserve"> will be </w:t>
      </w:r>
      <w:r w:rsidR="00676956">
        <w:t xml:space="preserve">sent </w:t>
      </w:r>
      <w:r>
        <w:t>electronically to t</w:t>
      </w:r>
      <w:r w:rsidR="00035A3D">
        <w:t>he C</w:t>
      </w:r>
      <w:r w:rsidR="0059743F">
        <w:t xml:space="preserve">urriculum </w:t>
      </w:r>
      <w:r w:rsidR="00035A3D">
        <w:t>C</w:t>
      </w:r>
      <w:r w:rsidR="0059743F">
        <w:t>ommittee</w:t>
      </w:r>
      <w:r w:rsidR="00035A3D">
        <w:t xml:space="preserve"> members by the </w:t>
      </w:r>
      <w:r w:rsidR="0059743F">
        <w:t>c</w:t>
      </w:r>
      <w:r w:rsidR="00035A3D">
        <w:t>hair</w:t>
      </w:r>
      <w:r>
        <w:t xml:space="preserve"> for inclusion on the agenda for the next scheduled meeting.</w:t>
      </w:r>
    </w:p>
    <w:p w14:paraId="49EC2BAA" w14:textId="02758C04" w:rsidR="004611FF" w:rsidRDefault="00AF574B" w:rsidP="004611FF">
      <w:pPr>
        <w:pStyle w:val="ListParagraph"/>
        <w:widowControl w:val="0"/>
        <w:numPr>
          <w:ilvl w:val="0"/>
          <w:numId w:val="4"/>
        </w:numPr>
        <w:autoSpaceDE w:val="0"/>
        <w:autoSpaceDN w:val="0"/>
        <w:adjustRightInd w:val="0"/>
        <w:ind w:left="360"/>
      </w:pPr>
      <w:r>
        <w:t>The Assistant Academic Dean or Academic Dean</w:t>
      </w:r>
      <w:r w:rsidR="00205E4F">
        <w:t xml:space="preserve"> must be present at the meeting to explain and defend the proposal or </w:t>
      </w:r>
      <w:r>
        <w:t>it</w:t>
      </w:r>
      <w:r w:rsidR="00205E4F">
        <w:t xml:space="preserve"> will be tabled.</w:t>
      </w:r>
    </w:p>
    <w:p w14:paraId="0F5F4220" w14:textId="694BDCFE" w:rsidR="00515DFE" w:rsidRDefault="00515DFE" w:rsidP="004611FF">
      <w:pPr>
        <w:pStyle w:val="ListParagraph"/>
        <w:widowControl w:val="0"/>
        <w:numPr>
          <w:ilvl w:val="0"/>
          <w:numId w:val="4"/>
        </w:numPr>
        <w:autoSpaceDE w:val="0"/>
        <w:autoSpaceDN w:val="0"/>
        <w:adjustRightInd w:val="0"/>
        <w:ind w:left="360"/>
      </w:pPr>
      <w:r>
        <w:t xml:space="preserve">Signatures of the appropriate </w:t>
      </w:r>
      <w:r w:rsidR="00721721">
        <w:t>Vice President</w:t>
      </w:r>
      <w:r w:rsidR="00E06DFB">
        <w:t xml:space="preserve"> </w:t>
      </w:r>
      <w:r>
        <w:t xml:space="preserve">and </w:t>
      </w:r>
      <w:r w:rsidR="00721721">
        <w:t xml:space="preserve">the </w:t>
      </w:r>
      <w:r>
        <w:t>Curriculum Committee chair will be obtained by the chair after the Curriculum Committee has approved the documents.</w:t>
      </w:r>
      <w:r w:rsidR="00205E4F">
        <w:t xml:space="preserve"> The Vice President of Instruction will ensure all curriculum changes are made related to the course.</w:t>
      </w:r>
    </w:p>
    <w:p w14:paraId="547888E9" w14:textId="77777777" w:rsidR="00C41471" w:rsidRDefault="00C41471" w:rsidP="004E079E">
      <w:pPr>
        <w:widowControl w:val="0"/>
        <w:autoSpaceDE w:val="0"/>
        <w:autoSpaceDN w:val="0"/>
        <w:adjustRightInd w:val="0"/>
      </w:pPr>
    </w:p>
    <w:p w14:paraId="313DFDB7" w14:textId="77777777" w:rsidR="004E079E" w:rsidRDefault="004E079E" w:rsidP="004E079E">
      <w:pPr>
        <w:widowControl w:val="0"/>
        <w:autoSpaceDE w:val="0"/>
        <w:autoSpaceDN w:val="0"/>
        <w:adjustRightInd w:val="0"/>
      </w:pPr>
      <w:r w:rsidRPr="004E079E">
        <w:rPr>
          <w:i/>
        </w:rPr>
        <w:t>*</w:t>
      </w:r>
      <w:r>
        <w:t>In order to complete the Master Course syllabus, faculty should consult with division leadership in order for a template to be created in Concourse (created by the Academic Technology department).  Once completed and reviewed, the Curriculum Committee members will view the Master Course Syllabus in Concourse.</w:t>
      </w:r>
    </w:p>
    <w:p w14:paraId="44A39B01" w14:textId="77777777" w:rsidR="004E079E" w:rsidRDefault="004E079E" w:rsidP="004E079E">
      <w:pPr>
        <w:widowControl w:val="0"/>
        <w:autoSpaceDE w:val="0"/>
        <w:autoSpaceDN w:val="0"/>
        <w:adjustRightInd w:val="0"/>
      </w:pPr>
    </w:p>
    <w:p w14:paraId="7A793418" w14:textId="16D08491" w:rsidR="004E079E" w:rsidRDefault="004E079E" w:rsidP="004E079E">
      <w:pPr>
        <w:widowControl w:val="0"/>
        <w:autoSpaceDE w:val="0"/>
        <w:autoSpaceDN w:val="0"/>
        <w:adjustRightInd w:val="0"/>
      </w:pPr>
      <w:r>
        <w:t>**See course forms for additional required supporting documentation.</w:t>
      </w:r>
    </w:p>
    <w:p w14:paraId="537E598B" w14:textId="77777777" w:rsidR="004E079E" w:rsidRDefault="004E079E" w:rsidP="004E079E">
      <w:pPr>
        <w:widowControl w:val="0"/>
        <w:autoSpaceDE w:val="0"/>
        <w:autoSpaceDN w:val="0"/>
        <w:adjustRightInd w:val="0"/>
      </w:pPr>
    </w:p>
    <w:p w14:paraId="0A1CA951" w14:textId="21C4FE61" w:rsidR="00AC3EC5" w:rsidRPr="00E634CC" w:rsidRDefault="001103DA" w:rsidP="00AC3EC5">
      <w:pPr>
        <w:rPr>
          <w:b/>
        </w:rPr>
      </w:pPr>
      <w:r>
        <w:rPr>
          <w:b/>
        </w:rPr>
        <w:t>Additional Resources</w:t>
      </w:r>
      <w:r w:rsidR="00AC3EC5" w:rsidRPr="00E634CC">
        <w:rPr>
          <w:b/>
        </w:rPr>
        <w:t>:</w:t>
      </w:r>
    </w:p>
    <w:p w14:paraId="0898451F" w14:textId="77777777" w:rsidR="00AC3EC5" w:rsidRDefault="00AC3EC5" w:rsidP="00AC3EC5"/>
    <w:p w14:paraId="54A06EAF" w14:textId="4526AE01" w:rsidR="00AC3EC5" w:rsidRDefault="00D72415" w:rsidP="00AC3EC5">
      <w:r>
        <w:t>Texas Common Course Numbering System Matrix</w:t>
      </w:r>
      <w:r w:rsidR="00D02D78">
        <w:t xml:space="preserve"> (ACGM)</w:t>
      </w:r>
      <w:r w:rsidR="00E634CC">
        <w:t xml:space="preserve"> </w:t>
      </w:r>
      <w:hyperlink r:id="rId9" w:history="1">
        <w:r w:rsidR="00E634CC" w:rsidRPr="00875A1A">
          <w:rPr>
            <w:rStyle w:val="Hyperlink"/>
          </w:rPr>
          <w:t>www.tccns.org</w:t>
        </w:r>
      </w:hyperlink>
    </w:p>
    <w:p w14:paraId="29C300CC" w14:textId="77777777" w:rsidR="00E634CC" w:rsidRDefault="00E634CC" w:rsidP="00AC3EC5"/>
    <w:p w14:paraId="3902680E" w14:textId="02B6AD7A" w:rsidR="00AC3EC5" w:rsidRDefault="001103DA" w:rsidP="00AC3EC5">
      <w:r>
        <w:t>For a</w:t>
      </w:r>
      <w:r w:rsidR="00AC3EC5">
        <w:t xml:space="preserve"> more complete listing of articulation of the course to key universities is needed, contact the institutions listed at the above link or find the information from their individual </w:t>
      </w:r>
      <w:r>
        <w:t>web</w:t>
      </w:r>
      <w:r w:rsidR="00AC3EC5">
        <w:t xml:space="preserve">sites. </w:t>
      </w:r>
      <w:r>
        <w:t xml:space="preserve">For complete community college information, go to </w:t>
      </w:r>
      <w:r w:rsidR="00AC3EC5">
        <w:t xml:space="preserve">the </w:t>
      </w:r>
      <w:r w:rsidR="00AC3EC5">
        <w:lastRenderedPageBreak/>
        <w:t>Texas Associati</w:t>
      </w:r>
      <w:r>
        <w:t>on of Community Colleges (TACC) at</w:t>
      </w:r>
      <w:r w:rsidR="00AC3EC5">
        <w:t xml:space="preserve"> </w:t>
      </w:r>
      <w:hyperlink r:id="rId10" w:history="1">
        <w:r w:rsidR="00AC3EC5" w:rsidRPr="00C06675">
          <w:rPr>
            <w:rStyle w:val="Hyperlink"/>
          </w:rPr>
          <w:t>http://www.tacc.org/colleges.html</w:t>
        </w:r>
      </w:hyperlink>
      <w:r>
        <w:t xml:space="preserve"> or </w:t>
      </w:r>
      <w:r w:rsidR="00AC3EC5">
        <w:t xml:space="preserve">the Texas Community College Teachers Association (TCCTA): </w:t>
      </w:r>
      <w:hyperlink r:id="rId11" w:history="1">
        <w:r w:rsidR="00AC3EC5" w:rsidRPr="00C06675">
          <w:rPr>
            <w:rStyle w:val="Hyperlink"/>
          </w:rPr>
          <w:t>http://www.tccta.org/colleges/index.html</w:t>
        </w:r>
      </w:hyperlink>
    </w:p>
    <w:p w14:paraId="2C5EA1AD" w14:textId="77777777" w:rsidR="00AC3EC5" w:rsidRDefault="00AC3EC5" w:rsidP="00AC3EC5"/>
    <w:p w14:paraId="456D335A" w14:textId="6F667A5B" w:rsidR="00F50E68" w:rsidRDefault="00AC3EC5">
      <w:r>
        <w:t xml:space="preserve">Approval of courses mandated by changes in the Workforce Education Course Manual (WECM) </w:t>
      </w:r>
      <w:r w:rsidR="00135CEB">
        <w:t xml:space="preserve">and </w:t>
      </w:r>
      <w:r w:rsidR="00676023">
        <w:t>approved</w:t>
      </w:r>
      <w:r w:rsidR="00135CEB">
        <w:t xml:space="preserve"> </w:t>
      </w:r>
      <w:r w:rsidR="00676023">
        <w:t>F</w:t>
      </w:r>
      <w:r w:rsidR="00135CEB">
        <w:t>ield of Study Curricul</w:t>
      </w:r>
      <w:r w:rsidR="00676023">
        <w:t>a (</w:t>
      </w:r>
      <w:hyperlink r:id="rId12" w:history="1">
        <w:r w:rsidR="00676023" w:rsidRPr="004D7AD1">
          <w:rPr>
            <w:rStyle w:val="Hyperlink"/>
          </w:rPr>
          <w:t>www.thecb.state.tx.us</w:t>
        </w:r>
      </w:hyperlink>
      <w:r w:rsidR="00676023">
        <w:t>)</w:t>
      </w:r>
      <w:r w:rsidR="00135CEB">
        <w:t xml:space="preserve"> </w:t>
      </w:r>
      <w:r>
        <w:t xml:space="preserve">is automatic in most cases. </w:t>
      </w:r>
      <w:r w:rsidR="008E52D9">
        <w:t xml:space="preserve">All materials, </w:t>
      </w:r>
      <w:r w:rsidR="00F6795A">
        <w:t xml:space="preserve">including the </w:t>
      </w:r>
      <w:r w:rsidR="008E52D9">
        <w:t xml:space="preserve">Course </w:t>
      </w:r>
      <w:r w:rsidR="001103DA">
        <w:t>forms</w:t>
      </w:r>
      <w:r w:rsidR="00F6795A">
        <w:t xml:space="preserve"> and Master Course Syllabus</w:t>
      </w:r>
      <w:r w:rsidR="008E52D9">
        <w:t xml:space="preserve"> must be completed and present</w:t>
      </w:r>
      <w:r w:rsidR="001103DA">
        <w:t>ed to the Curriculum Committee but t</w:t>
      </w:r>
      <w:r w:rsidR="008E52D9">
        <w:t>hese changes are merely brought before the Committee as a matter of courtesy and information</w:t>
      </w:r>
      <w:r w:rsidR="001103DA">
        <w:t>.  H</w:t>
      </w:r>
      <w:r w:rsidR="008E52D9">
        <w:t xml:space="preserve">owever, these proposals must be on file with </w:t>
      </w:r>
      <w:r w:rsidR="001103DA">
        <w:t>Technical and Workforce Education office</w:t>
      </w:r>
      <w:r w:rsidR="008E52D9">
        <w:t xml:space="preserve"> and the course(s) included in the Catalog.</w:t>
      </w:r>
    </w:p>
    <w:p w14:paraId="0957E4CE" w14:textId="77777777" w:rsidR="00DE139B" w:rsidRDefault="00DE139B"/>
    <w:p w14:paraId="0BF175E6" w14:textId="77777777" w:rsidR="00DE139B" w:rsidRDefault="00DE139B">
      <w:r>
        <w:t>*</w:t>
      </w:r>
      <w:r w:rsidRPr="00DE139B">
        <w:t xml:space="preserve"> </w:t>
      </w:r>
      <w:hyperlink r:id="rId13" w:history="1">
        <w:r w:rsidRPr="00875A1A">
          <w:rPr>
            <w:rStyle w:val="Hyperlink"/>
          </w:rPr>
          <w:t>http://www.thecb.state.tx.us/AAR/UndergraduateEd/WorkforceEd/acgm.htm</w:t>
        </w:r>
      </w:hyperlink>
      <w:r>
        <w:t xml:space="preserve"> Search: Unique Need.</w:t>
      </w:r>
    </w:p>
    <w:p w14:paraId="4944C1D6" w14:textId="77777777" w:rsidR="00E634CC" w:rsidRDefault="00E634CC" w:rsidP="00E634CC">
      <w:r>
        <w:t>Information about Unique Need Courses is found in the ACGM.</w:t>
      </w:r>
    </w:p>
    <w:p w14:paraId="6DCCFAF1" w14:textId="77777777" w:rsidR="00DE139B" w:rsidRDefault="00DE139B"/>
    <w:sectPr w:rsidR="00DE139B" w:rsidSect="00821F89">
      <w:footerReference w:type="default" r:id="rId14"/>
      <w:pgSz w:w="12240" w:h="15840"/>
      <w:pgMar w:top="1008" w:right="1008" w:bottom="72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1ABB00B" w14:textId="77777777" w:rsidR="0000461C" w:rsidRDefault="0000461C">
      <w:r>
        <w:separator/>
      </w:r>
    </w:p>
  </w:endnote>
  <w:endnote w:type="continuationSeparator" w:id="0">
    <w:p w14:paraId="03B55CB3" w14:textId="77777777" w:rsidR="0000461C" w:rsidRDefault="000046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auto"/>
    <w:notTrueType/>
    <w:pitch w:val="fixed"/>
    <w:sig w:usb0="00000001" w:usb1="09060000" w:usb2="00000010" w:usb3="00000000" w:csb0="00080000" w:csb1="00000000"/>
  </w:font>
  <w:font w:name="Cambria">
    <w:altName w:val="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41357776"/>
      <w:docPartObj>
        <w:docPartGallery w:val="Page Numbers (Bottom of Page)"/>
        <w:docPartUnique/>
      </w:docPartObj>
    </w:sdtPr>
    <w:sdtEndPr>
      <w:rPr>
        <w:noProof/>
      </w:rPr>
    </w:sdtEndPr>
    <w:sdtContent>
      <w:p w14:paraId="7DF0F72D" w14:textId="6F93790A" w:rsidR="004F0904" w:rsidRDefault="004F0904">
        <w:pPr>
          <w:pStyle w:val="Footer"/>
          <w:jc w:val="center"/>
        </w:pPr>
        <w:r>
          <w:fldChar w:fldCharType="begin"/>
        </w:r>
        <w:r>
          <w:instrText xml:space="preserve"> PAGE   \* MERGEFORMAT </w:instrText>
        </w:r>
        <w:r>
          <w:fldChar w:fldCharType="separate"/>
        </w:r>
        <w:r w:rsidR="0055686B">
          <w:rPr>
            <w:noProof/>
          </w:rPr>
          <w:t>1</w:t>
        </w:r>
        <w:r>
          <w:rPr>
            <w:noProof/>
          </w:rPr>
          <w:fldChar w:fldCharType="end"/>
        </w:r>
      </w:p>
    </w:sdtContent>
  </w:sdt>
  <w:p w14:paraId="6EA84C0A" w14:textId="675689CA" w:rsidR="00E06DFB" w:rsidRPr="00923F88" w:rsidRDefault="00E06DFB">
    <w:pPr>
      <w:pStyle w:val="Footer"/>
      <w:rPr>
        <w:sz w:val="18"/>
        <w:szCs w:val="1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D679F32" w14:textId="77777777" w:rsidR="0000461C" w:rsidRDefault="0000461C">
      <w:r>
        <w:separator/>
      </w:r>
    </w:p>
  </w:footnote>
  <w:footnote w:type="continuationSeparator" w:id="0">
    <w:p w14:paraId="7216DACE" w14:textId="77777777" w:rsidR="0000461C" w:rsidRDefault="0000461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1F0640E"/>
    <w:multiLevelType w:val="singleLevel"/>
    <w:tmpl w:val="75C21262"/>
    <w:lvl w:ilvl="0">
      <w:start w:val="1"/>
      <w:numFmt w:val="lowerLetter"/>
      <w:lvlText w:val="%1."/>
      <w:lvlJc w:val="left"/>
      <w:pPr>
        <w:tabs>
          <w:tab w:val="num" w:pos="1080"/>
        </w:tabs>
        <w:ind w:left="1080" w:hanging="360"/>
      </w:pPr>
      <w:rPr>
        <w:rFonts w:hint="default"/>
      </w:rPr>
    </w:lvl>
  </w:abstractNum>
  <w:abstractNum w:abstractNumId="1">
    <w:nsid w:val="2C03310C"/>
    <w:multiLevelType w:val="singleLevel"/>
    <w:tmpl w:val="56A216E8"/>
    <w:lvl w:ilvl="0">
      <w:start w:val="1"/>
      <w:numFmt w:val="decimal"/>
      <w:lvlText w:val="%1."/>
      <w:lvlJc w:val="left"/>
      <w:pPr>
        <w:ind w:left="1080" w:hanging="360"/>
      </w:pPr>
      <w:rPr>
        <w:rFonts w:ascii="Calibri" w:hAnsi="Calibri" w:hint="default"/>
        <w:b/>
      </w:rPr>
    </w:lvl>
  </w:abstractNum>
  <w:abstractNum w:abstractNumId="2">
    <w:nsid w:val="2EC33DB0"/>
    <w:multiLevelType w:val="singleLevel"/>
    <w:tmpl w:val="DD52116C"/>
    <w:lvl w:ilvl="0">
      <w:start w:val="1"/>
      <w:numFmt w:val="decimal"/>
      <w:lvlText w:val="%1."/>
      <w:lvlJc w:val="left"/>
      <w:pPr>
        <w:ind w:left="720" w:hanging="360"/>
      </w:pPr>
      <w:rPr>
        <w:rFonts w:ascii="Times New Roman" w:hAnsi="Times New Roman" w:cs="Times New Roman" w:hint="default"/>
        <w:b/>
      </w:rPr>
    </w:lvl>
  </w:abstractNum>
  <w:abstractNum w:abstractNumId="3">
    <w:nsid w:val="76463022"/>
    <w:multiLevelType w:val="singleLevel"/>
    <w:tmpl w:val="70807B0E"/>
    <w:lvl w:ilvl="0">
      <w:start w:val="1"/>
      <w:numFmt w:val="upperLetter"/>
      <w:lvlText w:val="%1."/>
      <w:lvlJc w:val="left"/>
      <w:pPr>
        <w:tabs>
          <w:tab w:val="num" w:pos="720"/>
        </w:tabs>
        <w:ind w:left="720" w:hanging="360"/>
      </w:pPr>
      <w:rPr>
        <w:rFonts w:hint="default"/>
      </w:rPr>
    </w:lvl>
  </w:abstractNum>
  <w:abstractNum w:abstractNumId="4">
    <w:nsid w:val="777B0C4F"/>
    <w:multiLevelType w:val="singleLevel"/>
    <w:tmpl w:val="0409000F"/>
    <w:lvl w:ilvl="0">
      <w:start w:val="1"/>
      <w:numFmt w:val="decimal"/>
      <w:lvlText w:val="%1."/>
      <w:lvlJc w:val="left"/>
      <w:pPr>
        <w:tabs>
          <w:tab w:val="num" w:pos="360"/>
        </w:tabs>
        <w:ind w:left="360" w:hanging="360"/>
      </w:pPr>
      <w:rPr>
        <w:rFonts w:hint="default"/>
      </w:rPr>
    </w:lvl>
  </w:abstractNum>
  <w:abstractNum w:abstractNumId="5">
    <w:nsid w:val="79E64713"/>
    <w:multiLevelType w:val="singleLevel"/>
    <w:tmpl w:val="AD448F2E"/>
    <w:lvl w:ilvl="0">
      <w:start w:val="1"/>
      <w:numFmt w:val="lowerLetter"/>
      <w:lvlText w:val="%1."/>
      <w:lvlJc w:val="left"/>
      <w:pPr>
        <w:tabs>
          <w:tab w:val="num" w:pos="1080"/>
        </w:tabs>
        <w:ind w:left="1080" w:hanging="360"/>
      </w:pPr>
      <w:rPr>
        <w:rFonts w:hint="default"/>
      </w:rPr>
    </w:lvl>
  </w:abstractNum>
  <w:num w:numId="1">
    <w:abstractNumId w:val="4"/>
  </w:num>
  <w:num w:numId="2">
    <w:abstractNumId w:val="3"/>
  </w:num>
  <w:num w:numId="3">
    <w:abstractNumId w:val="1"/>
  </w:num>
  <w:num w:numId="4">
    <w:abstractNumId w:val="2"/>
  </w:num>
  <w:num w:numId="5">
    <w:abstractNumId w:val="0"/>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B736D"/>
    <w:rsid w:val="0000461C"/>
    <w:rsid w:val="00035A3D"/>
    <w:rsid w:val="00097DAE"/>
    <w:rsid w:val="000C2142"/>
    <w:rsid w:val="001073BF"/>
    <w:rsid w:val="001103DA"/>
    <w:rsid w:val="00135CEB"/>
    <w:rsid w:val="00140175"/>
    <w:rsid w:val="001A0748"/>
    <w:rsid w:val="001B736D"/>
    <w:rsid w:val="001C1EF6"/>
    <w:rsid w:val="001D4997"/>
    <w:rsid w:val="001E523C"/>
    <w:rsid w:val="001E62DA"/>
    <w:rsid w:val="00205E4F"/>
    <w:rsid w:val="00233856"/>
    <w:rsid w:val="002A4953"/>
    <w:rsid w:val="002C198D"/>
    <w:rsid w:val="002D7134"/>
    <w:rsid w:val="004611FF"/>
    <w:rsid w:val="00480030"/>
    <w:rsid w:val="00492C78"/>
    <w:rsid w:val="004E079E"/>
    <w:rsid w:val="004F0904"/>
    <w:rsid w:val="005006BA"/>
    <w:rsid w:val="00515DFE"/>
    <w:rsid w:val="0055686B"/>
    <w:rsid w:val="005822BE"/>
    <w:rsid w:val="0059743F"/>
    <w:rsid w:val="00597F11"/>
    <w:rsid w:val="005A7C04"/>
    <w:rsid w:val="005E0BA6"/>
    <w:rsid w:val="00667F92"/>
    <w:rsid w:val="00676023"/>
    <w:rsid w:val="00676956"/>
    <w:rsid w:val="00696E77"/>
    <w:rsid w:val="006E20FE"/>
    <w:rsid w:val="00721721"/>
    <w:rsid w:val="007227D5"/>
    <w:rsid w:val="00783809"/>
    <w:rsid w:val="007D1C12"/>
    <w:rsid w:val="008004EE"/>
    <w:rsid w:val="00820AC7"/>
    <w:rsid w:val="00821F89"/>
    <w:rsid w:val="008A108E"/>
    <w:rsid w:val="008A2210"/>
    <w:rsid w:val="008B0EF7"/>
    <w:rsid w:val="008E4B11"/>
    <w:rsid w:val="008E52D9"/>
    <w:rsid w:val="00982744"/>
    <w:rsid w:val="009957F2"/>
    <w:rsid w:val="009B5429"/>
    <w:rsid w:val="00A07084"/>
    <w:rsid w:val="00A94168"/>
    <w:rsid w:val="00AC3EC5"/>
    <w:rsid w:val="00AE6A72"/>
    <w:rsid w:val="00AF574B"/>
    <w:rsid w:val="00B0393A"/>
    <w:rsid w:val="00B1090A"/>
    <w:rsid w:val="00BD3E07"/>
    <w:rsid w:val="00C16F65"/>
    <w:rsid w:val="00C41471"/>
    <w:rsid w:val="00C824C7"/>
    <w:rsid w:val="00D0054B"/>
    <w:rsid w:val="00D02D78"/>
    <w:rsid w:val="00D72415"/>
    <w:rsid w:val="00DA3764"/>
    <w:rsid w:val="00DB458C"/>
    <w:rsid w:val="00DE139B"/>
    <w:rsid w:val="00DE57EC"/>
    <w:rsid w:val="00E06DFB"/>
    <w:rsid w:val="00E634CC"/>
    <w:rsid w:val="00EB01D2"/>
    <w:rsid w:val="00EB0F25"/>
    <w:rsid w:val="00F50E68"/>
    <w:rsid w:val="00F6795A"/>
    <w:rsid w:val="00FD1AE1"/>
    <w:rsid w:val="00FF48E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AB65BC5"/>
  <w15:docId w15:val="{B6A71FC3-2B82-4D89-B96E-96C09C8DE1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C3EC5"/>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AC3EC5"/>
    <w:pPr>
      <w:tabs>
        <w:tab w:val="center" w:pos="4320"/>
        <w:tab w:val="right" w:pos="8640"/>
      </w:tabs>
    </w:pPr>
  </w:style>
  <w:style w:type="character" w:styleId="Hyperlink">
    <w:name w:val="Hyperlink"/>
    <w:basedOn w:val="DefaultParagraphFont"/>
    <w:rsid w:val="00AC3EC5"/>
    <w:rPr>
      <w:color w:val="0000FF"/>
      <w:u w:val="single"/>
    </w:rPr>
  </w:style>
  <w:style w:type="paragraph" w:styleId="Header">
    <w:name w:val="header"/>
    <w:basedOn w:val="Normal"/>
    <w:rsid w:val="00F6795A"/>
    <w:pPr>
      <w:tabs>
        <w:tab w:val="center" w:pos="4320"/>
        <w:tab w:val="right" w:pos="8640"/>
      </w:tabs>
    </w:pPr>
  </w:style>
  <w:style w:type="character" w:styleId="CommentReference">
    <w:name w:val="annotation reference"/>
    <w:basedOn w:val="DefaultParagraphFont"/>
    <w:rsid w:val="00A94168"/>
    <w:rPr>
      <w:sz w:val="16"/>
      <w:szCs w:val="16"/>
    </w:rPr>
  </w:style>
  <w:style w:type="paragraph" w:styleId="CommentText">
    <w:name w:val="annotation text"/>
    <w:basedOn w:val="Normal"/>
    <w:link w:val="CommentTextChar"/>
    <w:rsid w:val="00A94168"/>
    <w:rPr>
      <w:sz w:val="20"/>
      <w:szCs w:val="20"/>
    </w:rPr>
  </w:style>
  <w:style w:type="character" w:customStyle="1" w:styleId="CommentTextChar">
    <w:name w:val="Comment Text Char"/>
    <w:basedOn w:val="DefaultParagraphFont"/>
    <w:link w:val="CommentText"/>
    <w:rsid w:val="00A94168"/>
  </w:style>
  <w:style w:type="paragraph" w:styleId="CommentSubject">
    <w:name w:val="annotation subject"/>
    <w:basedOn w:val="CommentText"/>
    <w:next w:val="CommentText"/>
    <w:link w:val="CommentSubjectChar"/>
    <w:rsid w:val="00A94168"/>
    <w:rPr>
      <w:b/>
      <w:bCs/>
    </w:rPr>
  </w:style>
  <w:style w:type="character" w:customStyle="1" w:styleId="CommentSubjectChar">
    <w:name w:val="Comment Subject Char"/>
    <w:basedOn w:val="CommentTextChar"/>
    <w:link w:val="CommentSubject"/>
    <w:rsid w:val="00A94168"/>
    <w:rPr>
      <w:b/>
      <w:bCs/>
    </w:rPr>
  </w:style>
  <w:style w:type="paragraph" w:styleId="BalloonText">
    <w:name w:val="Balloon Text"/>
    <w:basedOn w:val="Normal"/>
    <w:link w:val="BalloonTextChar"/>
    <w:rsid w:val="00A94168"/>
    <w:rPr>
      <w:rFonts w:ascii="Tahoma" w:hAnsi="Tahoma" w:cs="Tahoma"/>
      <w:sz w:val="16"/>
      <w:szCs w:val="16"/>
    </w:rPr>
  </w:style>
  <w:style w:type="character" w:customStyle="1" w:styleId="BalloonTextChar">
    <w:name w:val="Balloon Text Char"/>
    <w:basedOn w:val="DefaultParagraphFont"/>
    <w:link w:val="BalloonText"/>
    <w:rsid w:val="00A94168"/>
    <w:rPr>
      <w:rFonts w:ascii="Tahoma" w:hAnsi="Tahoma" w:cs="Tahoma"/>
      <w:sz w:val="16"/>
      <w:szCs w:val="16"/>
    </w:rPr>
  </w:style>
  <w:style w:type="paragraph" w:styleId="ListParagraph">
    <w:name w:val="List Paragraph"/>
    <w:basedOn w:val="Normal"/>
    <w:uiPriority w:val="34"/>
    <w:qFormat/>
    <w:rsid w:val="00205E4F"/>
    <w:pPr>
      <w:ind w:left="720"/>
      <w:contextualSpacing/>
    </w:pPr>
  </w:style>
  <w:style w:type="character" w:styleId="FollowedHyperlink">
    <w:name w:val="FollowedHyperlink"/>
    <w:basedOn w:val="DefaultParagraphFont"/>
    <w:semiHidden/>
    <w:unhideWhenUsed/>
    <w:rsid w:val="00480030"/>
    <w:rPr>
      <w:color w:val="800080" w:themeColor="followedHyperlink"/>
      <w:u w:val="single"/>
    </w:rPr>
  </w:style>
  <w:style w:type="character" w:customStyle="1" w:styleId="FooterChar">
    <w:name w:val="Footer Char"/>
    <w:basedOn w:val="DefaultParagraphFont"/>
    <w:link w:val="Footer"/>
    <w:uiPriority w:val="99"/>
    <w:rsid w:val="004F0904"/>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blinn.edu/Faculty%20Information/curriculum.htm" TargetMode="External"/><Relationship Id="rId13" Type="http://schemas.openxmlformats.org/officeDocument/2006/relationships/hyperlink" Target="http://www.thecb.state.tx.us/AAR/UndergraduateEd/WorkforceEd/acgm.ht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thecb.state.tx.us/ctc/ip/core11"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tccta.org/colleges/index.html"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tacc.org/colleges.html" TargetMode="External"/><Relationship Id="rId4" Type="http://schemas.openxmlformats.org/officeDocument/2006/relationships/settings" Target="settings.xml"/><Relationship Id="rId9" Type="http://schemas.openxmlformats.org/officeDocument/2006/relationships/hyperlink" Target="http://www.tccns.org"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44C52EF-DC73-4A65-BAE8-2EE2A0BA0E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936</Words>
  <Characters>5341</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COURSE PROPOSAL AND MASTER COURSE SYLLABUS</vt:lpstr>
    </vt:vector>
  </TitlesOfParts>
  <Company>Blinn College</Company>
  <LinksUpToDate>false</LinksUpToDate>
  <CharactersWithSpaces>6265</CharactersWithSpaces>
  <SharedDoc>false</SharedDoc>
  <HLinks>
    <vt:vector size="36" baseType="variant">
      <vt:variant>
        <vt:i4>8061042</vt:i4>
      </vt:variant>
      <vt:variant>
        <vt:i4>15</vt:i4>
      </vt:variant>
      <vt:variant>
        <vt:i4>0</vt:i4>
      </vt:variant>
      <vt:variant>
        <vt:i4>5</vt:i4>
      </vt:variant>
      <vt:variant>
        <vt:lpwstr>http://www.thecb.state.tx.us/ctc/ip/core11</vt:lpwstr>
      </vt:variant>
      <vt:variant>
        <vt:lpwstr/>
      </vt:variant>
      <vt:variant>
        <vt:i4>393302</vt:i4>
      </vt:variant>
      <vt:variant>
        <vt:i4>12</vt:i4>
      </vt:variant>
      <vt:variant>
        <vt:i4>0</vt:i4>
      </vt:variant>
      <vt:variant>
        <vt:i4>5</vt:i4>
      </vt:variant>
      <vt:variant>
        <vt:lpwstr>http://www.thecb.state.tx.us/</vt:lpwstr>
      </vt:variant>
      <vt:variant>
        <vt:lpwstr/>
      </vt:variant>
      <vt:variant>
        <vt:i4>4718675</vt:i4>
      </vt:variant>
      <vt:variant>
        <vt:i4>9</vt:i4>
      </vt:variant>
      <vt:variant>
        <vt:i4>0</vt:i4>
      </vt:variant>
      <vt:variant>
        <vt:i4>5</vt:i4>
      </vt:variant>
      <vt:variant>
        <vt:lpwstr>http://www.tccta.org/colleges/index.html</vt:lpwstr>
      </vt:variant>
      <vt:variant>
        <vt:lpwstr/>
      </vt:variant>
      <vt:variant>
        <vt:i4>6094863</vt:i4>
      </vt:variant>
      <vt:variant>
        <vt:i4>6</vt:i4>
      </vt:variant>
      <vt:variant>
        <vt:i4>0</vt:i4>
      </vt:variant>
      <vt:variant>
        <vt:i4>5</vt:i4>
      </vt:variant>
      <vt:variant>
        <vt:lpwstr>http://www.tacc.org/colleges.html</vt:lpwstr>
      </vt:variant>
      <vt:variant>
        <vt:lpwstr/>
      </vt:variant>
      <vt:variant>
        <vt:i4>4653057</vt:i4>
      </vt:variant>
      <vt:variant>
        <vt:i4>3</vt:i4>
      </vt:variant>
      <vt:variant>
        <vt:i4>0</vt:i4>
      </vt:variant>
      <vt:variant>
        <vt:i4>5</vt:i4>
      </vt:variant>
      <vt:variant>
        <vt:lpwstr>http://www.tccns.org/</vt:lpwstr>
      </vt:variant>
      <vt:variant>
        <vt:lpwstr/>
      </vt:variant>
      <vt:variant>
        <vt:i4>6160408</vt:i4>
      </vt:variant>
      <vt:variant>
        <vt:i4>0</vt:i4>
      </vt:variant>
      <vt:variant>
        <vt:i4>0</vt:i4>
      </vt:variant>
      <vt:variant>
        <vt:i4>5</vt:i4>
      </vt:variant>
      <vt:variant>
        <vt:lpwstr>http://www.blinn.edu/</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COURSE PROPOSAL AND MASTER COURSE SYLLABUS</dc:title>
  <dc:creator>bnix</dc:creator>
  <cp:lastModifiedBy>Layla Barrett</cp:lastModifiedBy>
  <cp:revision>2</cp:revision>
  <cp:lastPrinted>2014-11-04T14:36:00Z</cp:lastPrinted>
  <dcterms:created xsi:type="dcterms:W3CDTF">2014-11-05T22:20:00Z</dcterms:created>
  <dcterms:modified xsi:type="dcterms:W3CDTF">2014-11-05T22:20:00Z</dcterms:modified>
</cp:coreProperties>
</file>