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875" w:rsidRDefault="00DF421D" w:rsidP="002006B1">
      <w:pPr>
        <w:pStyle w:val="NoSpacing"/>
        <w:jc w:val="center"/>
      </w:pPr>
      <w:r>
        <w:t>Curriculum Committee</w:t>
      </w:r>
    </w:p>
    <w:p w:rsidR="00DF421D" w:rsidRDefault="002006B1" w:rsidP="002006B1">
      <w:pPr>
        <w:pStyle w:val="NoSpacing"/>
        <w:jc w:val="center"/>
      </w:pPr>
      <w:r>
        <w:t>Minutes</w:t>
      </w:r>
    </w:p>
    <w:p w:rsidR="00DF421D" w:rsidRDefault="00DF421D" w:rsidP="002006B1">
      <w:pPr>
        <w:pStyle w:val="NoSpacing"/>
        <w:jc w:val="center"/>
      </w:pPr>
      <w:r>
        <w:t>18 October 2014</w:t>
      </w:r>
    </w:p>
    <w:p w:rsidR="00DF421D" w:rsidRDefault="00DF421D" w:rsidP="002006B1">
      <w:pPr>
        <w:pStyle w:val="NoSpacing"/>
        <w:jc w:val="center"/>
      </w:pPr>
    </w:p>
    <w:p w:rsidR="00DF421D" w:rsidRDefault="00DF421D" w:rsidP="002006B1">
      <w:pPr>
        <w:pStyle w:val="NoSpacing"/>
      </w:pPr>
    </w:p>
    <w:p w:rsidR="00DF421D" w:rsidRDefault="00DF421D" w:rsidP="002006B1">
      <w:pPr>
        <w:pStyle w:val="NoSpacing"/>
      </w:pPr>
      <w:r>
        <w:t>I. Call to Order</w:t>
      </w:r>
    </w:p>
    <w:p w:rsidR="002006B1" w:rsidRDefault="002006B1" w:rsidP="002006B1">
      <w:pPr>
        <w:pStyle w:val="NoSpacing"/>
      </w:pPr>
      <w:r>
        <w:tab/>
        <w:t>The meeting was called to order at 1:35 p.m. by Committee Chair Brandon Franke</w:t>
      </w:r>
    </w:p>
    <w:p w:rsidR="00DF421D" w:rsidRDefault="00DF421D" w:rsidP="002006B1">
      <w:pPr>
        <w:pStyle w:val="NoSpacing"/>
      </w:pPr>
      <w:r>
        <w:t>II. Minutes</w:t>
      </w:r>
    </w:p>
    <w:p w:rsidR="002006B1" w:rsidRDefault="002006B1" w:rsidP="002006B1">
      <w:pPr>
        <w:pStyle w:val="NoSpacing"/>
      </w:pPr>
      <w:r>
        <w:tab/>
        <w:t>A. Craig Jeffries moved to approve the minutes as written</w:t>
      </w:r>
    </w:p>
    <w:p w:rsidR="002006B1" w:rsidRDefault="002006B1" w:rsidP="002006B1">
      <w:pPr>
        <w:pStyle w:val="NoSpacing"/>
      </w:pPr>
      <w:r>
        <w:tab/>
      </w:r>
      <w:r>
        <w:tab/>
        <w:t>1. Todd Quinlan seconded the motion</w:t>
      </w:r>
    </w:p>
    <w:p w:rsidR="002006B1" w:rsidRDefault="002006B1" w:rsidP="002006B1">
      <w:pPr>
        <w:pStyle w:val="NoSpacing"/>
      </w:pPr>
      <w:r>
        <w:tab/>
      </w:r>
      <w:r>
        <w:tab/>
        <w:t>2. The minutes were approved as written</w:t>
      </w:r>
    </w:p>
    <w:p w:rsidR="00DF421D" w:rsidRDefault="00DF421D" w:rsidP="002006B1">
      <w:pPr>
        <w:pStyle w:val="NoSpacing"/>
      </w:pPr>
      <w:r>
        <w:t>III. Unfinished Business</w:t>
      </w:r>
    </w:p>
    <w:p w:rsidR="002006B1" w:rsidRDefault="002006B1" w:rsidP="002006B1">
      <w:pPr>
        <w:pStyle w:val="NoSpacing"/>
      </w:pPr>
      <w:r>
        <w:tab/>
        <w:t>There was no unfinished business.</w:t>
      </w:r>
    </w:p>
    <w:p w:rsidR="00DF421D" w:rsidRDefault="00DF421D" w:rsidP="002006B1">
      <w:pPr>
        <w:pStyle w:val="NoSpacing"/>
      </w:pPr>
      <w:r>
        <w:t>IV. New Business</w:t>
      </w:r>
    </w:p>
    <w:p w:rsidR="00DF421D" w:rsidRDefault="00DF421D" w:rsidP="002006B1">
      <w:pPr>
        <w:pStyle w:val="NoSpacing"/>
      </w:pPr>
      <w:r>
        <w:tab/>
        <w:t>A. VPA</w:t>
      </w:r>
    </w:p>
    <w:p w:rsidR="00DF421D" w:rsidRDefault="00DF421D" w:rsidP="002006B1">
      <w:pPr>
        <w:pStyle w:val="NoSpacing"/>
      </w:pPr>
      <w:r>
        <w:tab/>
      </w:r>
      <w:r>
        <w:tab/>
        <w:t>1. Proposal-Women’s Choir Proposal, MUEN 1152, 1153, 2152-2153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proofErr w:type="gramStart"/>
      <w:r>
        <w:t>a</w:t>
      </w:r>
      <w:proofErr w:type="gramEnd"/>
      <w:r>
        <w:t>. Mary Barnes moved to approve this proposal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r>
        <w:tab/>
        <w:t>(1) Linda Flynn seconded the motion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r>
        <w:tab/>
        <w:t xml:space="preserve">(2) The proposal was approved </w:t>
      </w:r>
    </w:p>
    <w:p w:rsidR="00DF421D" w:rsidRDefault="00DF421D" w:rsidP="002006B1">
      <w:pPr>
        <w:pStyle w:val="NoSpacing"/>
      </w:pPr>
      <w:r>
        <w:tab/>
      </w:r>
      <w:r>
        <w:tab/>
        <w:t>2. Proposal-French Diction MUSI 2161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proofErr w:type="gramStart"/>
      <w:r>
        <w:t>a</w:t>
      </w:r>
      <w:proofErr w:type="gramEnd"/>
      <w:r>
        <w:t>. Mary Barnes moved to approve this proposal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r>
        <w:tab/>
        <w:t>(1) Grady Hendricks seconded the motion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r>
        <w:tab/>
        <w:t>(2) The proposal was approved</w:t>
      </w:r>
    </w:p>
    <w:p w:rsidR="00DF421D" w:rsidRDefault="00DF421D" w:rsidP="002006B1">
      <w:pPr>
        <w:pStyle w:val="NoSpacing"/>
      </w:pPr>
      <w:r>
        <w:tab/>
      </w:r>
      <w:r>
        <w:tab/>
        <w:t>3. Deletion-English Diction MUSI 1161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proofErr w:type="gramStart"/>
      <w:r>
        <w:t>a</w:t>
      </w:r>
      <w:proofErr w:type="gramEnd"/>
      <w:r>
        <w:t>. Mary Barnes moved to approve this proposal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r>
        <w:tab/>
        <w:t>(1) Grady Hendricks seconded the motion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r>
        <w:tab/>
        <w:t>(2) The proposal was approved</w:t>
      </w:r>
    </w:p>
    <w:p w:rsidR="00DF421D" w:rsidRDefault="00DF421D" w:rsidP="002006B1">
      <w:pPr>
        <w:pStyle w:val="NoSpacing"/>
      </w:pPr>
      <w:r>
        <w:tab/>
        <w:t>B. STEM</w:t>
      </w:r>
    </w:p>
    <w:p w:rsidR="00DF421D" w:rsidRDefault="00DF421D" w:rsidP="002006B1">
      <w:pPr>
        <w:pStyle w:val="NoSpacing"/>
      </w:pPr>
      <w:r>
        <w:tab/>
      </w:r>
      <w:r>
        <w:tab/>
        <w:t>1. Change-BIOL 2402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proofErr w:type="gramStart"/>
      <w:r>
        <w:t>a</w:t>
      </w:r>
      <w:proofErr w:type="gramEnd"/>
      <w:r>
        <w:t>. Linda Flynn moved to approve this proposal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r>
        <w:tab/>
        <w:t xml:space="preserve">(1) Abby </w:t>
      </w:r>
      <w:proofErr w:type="spellStart"/>
      <w:r>
        <w:t>Baumgardner</w:t>
      </w:r>
      <w:proofErr w:type="spellEnd"/>
      <w:r>
        <w:t xml:space="preserve"> seconded the motion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</w:r>
      <w:r>
        <w:tab/>
        <w:t xml:space="preserve">(2) </w:t>
      </w:r>
      <w:proofErr w:type="gramStart"/>
      <w:r>
        <w:t>the</w:t>
      </w:r>
      <w:proofErr w:type="gramEnd"/>
      <w:r>
        <w:t xml:space="preserve"> proposal was approved</w:t>
      </w:r>
    </w:p>
    <w:p w:rsidR="00927275" w:rsidRDefault="00927275" w:rsidP="002006B1">
      <w:pPr>
        <w:pStyle w:val="NoSpacing"/>
      </w:pPr>
      <w:r>
        <w:tab/>
        <w:t>C. Humanities</w:t>
      </w:r>
    </w:p>
    <w:p w:rsidR="00927275" w:rsidRDefault="00927275" w:rsidP="002006B1">
      <w:pPr>
        <w:pStyle w:val="NoSpacing"/>
      </w:pPr>
      <w:r>
        <w:tab/>
      </w:r>
      <w:r>
        <w:tab/>
        <w:t>1. Proposal-DIRW 0238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  <w:t>a. Changes made to bring classes in line with ACGM</w:t>
      </w:r>
    </w:p>
    <w:p w:rsidR="00927275" w:rsidRDefault="00927275" w:rsidP="002006B1">
      <w:pPr>
        <w:pStyle w:val="NoSpacing"/>
      </w:pPr>
      <w:r>
        <w:tab/>
      </w:r>
      <w:r>
        <w:tab/>
        <w:t>2. Proposal-ESOL 0238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  <w:t>a. Changes made to bring classes in line with ACGM</w:t>
      </w:r>
    </w:p>
    <w:p w:rsidR="00927275" w:rsidRDefault="00927275" w:rsidP="002006B1">
      <w:pPr>
        <w:pStyle w:val="NoSpacing"/>
      </w:pPr>
      <w:r>
        <w:tab/>
      </w:r>
      <w:r>
        <w:tab/>
        <w:t>3. Proposal-ESOL 0326</w:t>
      </w:r>
    </w:p>
    <w:p w:rsidR="002006B1" w:rsidRDefault="002006B1" w:rsidP="002006B1">
      <w:pPr>
        <w:pStyle w:val="NoSpacing"/>
      </w:pPr>
      <w:r>
        <w:tab/>
      </w:r>
      <w:r>
        <w:tab/>
      </w:r>
      <w:r>
        <w:tab/>
        <w:t>a. Changes made to bring classes in line with ACGM</w:t>
      </w:r>
    </w:p>
    <w:p w:rsidR="00DF421D" w:rsidRDefault="00DF421D" w:rsidP="002006B1">
      <w:pPr>
        <w:pStyle w:val="NoSpacing"/>
      </w:pPr>
      <w:r>
        <w:tab/>
      </w:r>
      <w:r w:rsidR="00927275">
        <w:t>D</w:t>
      </w:r>
      <w:r>
        <w:t xml:space="preserve">. Other Items </w:t>
      </w:r>
    </w:p>
    <w:p w:rsidR="00DF421D" w:rsidRDefault="00DF421D" w:rsidP="002006B1">
      <w:pPr>
        <w:pStyle w:val="NoSpacing"/>
      </w:pPr>
      <w:r>
        <w:t>V. Announcements</w:t>
      </w:r>
    </w:p>
    <w:p w:rsidR="002006B1" w:rsidRDefault="002006B1" w:rsidP="002006B1">
      <w:pPr>
        <w:pStyle w:val="NoSpacing"/>
        <w:ind w:left="720"/>
      </w:pPr>
      <w:r>
        <w:t>Brandon Franke thanked Dr. Mary Barnes-Tilley for updating the forms to reflect the new organizational structure</w:t>
      </w:r>
    </w:p>
    <w:p w:rsidR="00DF421D" w:rsidRDefault="00DF421D" w:rsidP="002006B1">
      <w:pPr>
        <w:pStyle w:val="NoSpacing"/>
      </w:pPr>
      <w:r>
        <w:t>VI. Adjournment</w:t>
      </w:r>
    </w:p>
    <w:p w:rsidR="002006B1" w:rsidRDefault="002006B1" w:rsidP="002006B1">
      <w:pPr>
        <w:pStyle w:val="NoSpacing"/>
      </w:pPr>
      <w:r>
        <w:tab/>
        <w:t xml:space="preserve">The meeting was adjourned at 2:20 p.m. </w:t>
      </w:r>
      <w:bookmarkStart w:id="0" w:name="_GoBack"/>
      <w:bookmarkEnd w:id="0"/>
    </w:p>
    <w:sectPr w:rsidR="00200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21D"/>
    <w:rsid w:val="00004AEA"/>
    <w:rsid w:val="000E2875"/>
    <w:rsid w:val="002006B1"/>
    <w:rsid w:val="008C1529"/>
    <w:rsid w:val="00927275"/>
    <w:rsid w:val="00D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33B97-23A0-487F-9BCD-89EB8791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Blinn College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Franke</dc:creator>
  <cp:keywords/>
  <dc:description/>
  <cp:lastModifiedBy>Brandon Franke</cp:lastModifiedBy>
  <cp:revision>2</cp:revision>
  <dcterms:created xsi:type="dcterms:W3CDTF">2014-11-11T16:12:00Z</dcterms:created>
  <dcterms:modified xsi:type="dcterms:W3CDTF">2014-11-11T16:12:00Z</dcterms:modified>
</cp:coreProperties>
</file>